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A6" w:rsidRDefault="006570A6" w:rsidP="00C771F6">
      <w:pPr>
        <w:jc w:val="center"/>
        <w:rPr>
          <w:rFonts w:ascii="Arial" w:hAnsi="Arial" w:cs="Arial"/>
          <w:b/>
          <w:bCs/>
        </w:rPr>
      </w:pPr>
      <w:bookmarkStart w:id="0" w:name="_GoBack"/>
      <w:bookmarkEnd w:id="0"/>
      <w:r>
        <w:rPr>
          <w:rFonts w:ascii="Arial" w:hAnsi="Arial" w:cs="Arial"/>
          <w:b/>
          <w:bCs/>
        </w:rPr>
        <w:t>AMATEUR FLOWER SHOW</w:t>
      </w:r>
    </w:p>
    <w:p w:rsidR="000F0C37" w:rsidRPr="00864024" w:rsidRDefault="000F0C37" w:rsidP="00C771F6">
      <w:pPr>
        <w:jc w:val="center"/>
        <w:rPr>
          <w:rFonts w:ascii="Arial" w:hAnsi="Arial" w:cs="Arial"/>
          <w:b/>
          <w:bCs/>
        </w:rPr>
      </w:pPr>
      <w:r w:rsidRPr="00864024">
        <w:rPr>
          <w:rFonts w:ascii="Arial" w:hAnsi="Arial" w:cs="Arial"/>
          <w:b/>
          <w:bCs/>
        </w:rPr>
        <w:t>GENERAL RULES</w:t>
      </w:r>
    </w:p>
    <w:p w:rsidR="00C771F6" w:rsidRPr="00C771F6" w:rsidRDefault="00C771F6" w:rsidP="00C771F6">
      <w:pPr>
        <w:jc w:val="center"/>
        <w:rPr>
          <w:rFonts w:ascii="Arial" w:hAnsi="Arial" w:cs="Arial"/>
          <w:b/>
          <w:bCs/>
          <w:sz w:val="22"/>
          <w:szCs w:val="22"/>
        </w:rPr>
      </w:pPr>
    </w:p>
    <w:p w:rsidR="00761D57" w:rsidRPr="00761D57" w:rsidRDefault="00761D57" w:rsidP="00761D57">
      <w:pPr>
        <w:pStyle w:val="ListParagraph"/>
        <w:numPr>
          <w:ilvl w:val="0"/>
          <w:numId w:val="21"/>
        </w:numPr>
        <w:rPr>
          <w:rFonts w:ascii="Arial" w:hAnsi="Arial" w:cs="Arial"/>
          <w:sz w:val="19"/>
          <w:szCs w:val="19"/>
        </w:rPr>
      </w:pPr>
      <w:r w:rsidRPr="00761D57">
        <w:rPr>
          <w:rFonts w:ascii="Arial" w:hAnsi="Arial" w:cs="Arial"/>
          <w:sz w:val="19"/>
          <w:szCs w:val="19"/>
        </w:rPr>
        <w:t xml:space="preserve">Open to all amateur gardeners (those whose principal source of income is not from either floral design or from growing or selling plant material eligible for the class entered). </w:t>
      </w:r>
    </w:p>
    <w:p w:rsidR="00E66BFE" w:rsidRPr="00761D57" w:rsidRDefault="00E66BFE" w:rsidP="008603F4">
      <w:pPr>
        <w:numPr>
          <w:ilvl w:val="0"/>
          <w:numId w:val="21"/>
        </w:numPr>
        <w:rPr>
          <w:rFonts w:ascii="Arial" w:hAnsi="Arial" w:cs="Arial"/>
          <w:bCs/>
          <w:sz w:val="19"/>
          <w:szCs w:val="19"/>
        </w:rPr>
      </w:pPr>
      <w:r w:rsidRPr="00761D57">
        <w:rPr>
          <w:rFonts w:ascii="Arial" w:hAnsi="Arial" w:cs="Arial"/>
          <w:sz w:val="19"/>
          <w:szCs w:val="19"/>
          <w:u w:val="single"/>
        </w:rPr>
        <w:t xml:space="preserve">Artificial plant material and embellishment of </w:t>
      </w:r>
      <w:r w:rsidRPr="00761D57">
        <w:rPr>
          <w:rFonts w:ascii="Arial" w:hAnsi="Arial" w:cs="Arial"/>
          <w:bCs/>
          <w:sz w:val="19"/>
          <w:szCs w:val="19"/>
          <w:u w:val="single"/>
        </w:rPr>
        <w:t>fresh</w:t>
      </w:r>
      <w:r w:rsidRPr="00761D57">
        <w:rPr>
          <w:rFonts w:ascii="Arial" w:hAnsi="Arial" w:cs="Arial"/>
          <w:sz w:val="19"/>
          <w:szCs w:val="19"/>
          <w:u w:val="single"/>
        </w:rPr>
        <w:t xml:space="preserve"> plant material are prohibited in all divisions</w:t>
      </w:r>
      <w:r w:rsidRPr="00761D57">
        <w:rPr>
          <w:rFonts w:ascii="Arial" w:hAnsi="Arial" w:cs="Arial"/>
          <w:sz w:val="19"/>
          <w:szCs w:val="19"/>
        </w:rPr>
        <w:t xml:space="preserve">. </w:t>
      </w:r>
      <w:r w:rsidRPr="00761D57">
        <w:rPr>
          <w:rFonts w:ascii="Arial" w:hAnsi="Arial" w:cs="Arial"/>
          <w:bCs/>
          <w:sz w:val="19"/>
          <w:szCs w:val="19"/>
        </w:rPr>
        <w:t xml:space="preserve">The show must have an emphasis on fresh plant material. </w:t>
      </w:r>
    </w:p>
    <w:p w:rsidR="00E66BFE" w:rsidRPr="00761D57" w:rsidRDefault="00E66BFE" w:rsidP="008603F4">
      <w:pPr>
        <w:numPr>
          <w:ilvl w:val="0"/>
          <w:numId w:val="21"/>
        </w:numPr>
        <w:rPr>
          <w:rFonts w:ascii="Arial" w:hAnsi="Arial" w:cs="Arial"/>
          <w:sz w:val="19"/>
          <w:szCs w:val="19"/>
        </w:rPr>
      </w:pPr>
      <w:r w:rsidRPr="00761D57">
        <w:rPr>
          <w:rFonts w:ascii="Arial" w:hAnsi="Arial" w:cs="Arial"/>
          <w:sz w:val="19"/>
          <w:szCs w:val="19"/>
        </w:rPr>
        <w:t>Entries will be received:</w:t>
      </w:r>
    </w:p>
    <w:p w:rsidR="00E66BFE" w:rsidRPr="00761D57" w:rsidRDefault="006570A6" w:rsidP="006570A6">
      <w:pPr>
        <w:ind w:left="720"/>
        <w:rPr>
          <w:rFonts w:ascii="Arial" w:hAnsi="Arial" w:cs="Arial"/>
          <w:bCs/>
          <w:sz w:val="19"/>
          <w:szCs w:val="19"/>
        </w:rPr>
      </w:pPr>
      <w:r w:rsidRPr="00761D57">
        <w:rPr>
          <w:rFonts w:ascii="Arial" w:hAnsi="Arial" w:cs="Arial"/>
          <w:bCs/>
          <w:sz w:val="19"/>
          <w:szCs w:val="19"/>
        </w:rPr>
        <w:t xml:space="preserve">Mon, April 11, 2016 </w:t>
      </w:r>
      <w:r w:rsidR="00E66BFE" w:rsidRPr="00761D57">
        <w:rPr>
          <w:rFonts w:ascii="Arial" w:hAnsi="Arial" w:cs="Arial"/>
          <w:bCs/>
          <w:sz w:val="19"/>
          <w:szCs w:val="19"/>
        </w:rPr>
        <w:t xml:space="preserve">from </w:t>
      </w:r>
      <w:r w:rsidRPr="00761D57">
        <w:rPr>
          <w:rFonts w:ascii="Arial" w:hAnsi="Arial" w:cs="Arial"/>
          <w:bCs/>
          <w:sz w:val="19"/>
          <w:szCs w:val="19"/>
        </w:rPr>
        <w:t>5</w:t>
      </w:r>
      <w:r w:rsidR="00446431" w:rsidRPr="00761D57">
        <w:rPr>
          <w:rFonts w:ascii="Arial" w:hAnsi="Arial" w:cs="Arial"/>
          <w:bCs/>
          <w:sz w:val="19"/>
          <w:szCs w:val="19"/>
        </w:rPr>
        <w:t>:</w:t>
      </w:r>
      <w:r w:rsidR="00415FA8" w:rsidRPr="00761D57">
        <w:rPr>
          <w:rFonts w:ascii="Arial" w:hAnsi="Arial" w:cs="Arial"/>
          <w:bCs/>
          <w:sz w:val="19"/>
          <w:szCs w:val="19"/>
        </w:rPr>
        <w:t>3</w:t>
      </w:r>
      <w:r w:rsidR="00446431" w:rsidRPr="00761D57">
        <w:rPr>
          <w:rFonts w:ascii="Arial" w:hAnsi="Arial" w:cs="Arial"/>
          <w:bCs/>
          <w:sz w:val="19"/>
          <w:szCs w:val="19"/>
        </w:rPr>
        <w:t>0</w:t>
      </w:r>
      <w:r w:rsidRPr="00761D57">
        <w:rPr>
          <w:rFonts w:ascii="Arial" w:hAnsi="Arial" w:cs="Arial"/>
          <w:bCs/>
          <w:sz w:val="19"/>
          <w:szCs w:val="19"/>
        </w:rPr>
        <w:t>p.</w:t>
      </w:r>
      <w:r w:rsidR="00C97FAF" w:rsidRPr="00761D57">
        <w:rPr>
          <w:rFonts w:ascii="Arial" w:hAnsi="Arial" w:cs="Arial"/>
          <w:bCs/>
          <w:sz w:val="19"/>
          <w:szCs w:val="19"/>
        </w:rPr>
        <w:t>m</w:t>
      </w:r>
      <w:r w:rsidRPr="00761D57">
        <w:rPr>
          <w:rFonts w:ascii="Arial" w:hAnsi="Arial" w:cs="Arial"/>
          <w:bCs/>
          <w:sz w:val="19"/>
          <w:szCs w:val="19"/>
        </w:rPr>
        <w:t>.</w:t>
      </w:r>
      <w:r w:rsidR="00C97FAF" w:rsidRPr="00761D57">
        <w:rPr>
          <w:rFonts w:ascii="Arial" w:hAnsi="Arial" w:cs="Arial"/>
          <w:bCs/>
          <w:sz w:val="19"/>
          <w:szCs w:val="19"/>
        </w:rPr>
        <w:t xml:space="preserve"> – </w:t>
      </w:r>
      <w:r w:rsidRPr="00761D57">
        <w:rPr>
          <w:rFonts w:ascii="Arial" w:hAnsi="Arial" w:cs="Arial"/>
          <w:bCs/>
          <w:sz w:val="19"/>
          <w:szCs w:val="19"/>
        </w:rPr>
        <w:t>8:00p</w:t>
      </w:r>
      <w:r w:rsidR="00C97FAF" w:rsidRPr="00761D57">
        <w:rPr>
          <w:rFonts w:ascii="Arial" w:hAnsi="Arial" w:cs="Arial"/>
          <w:bCs/>
          <w:sz w:val="19"/>
          <w:szCs w:val="19"/>
        </w:rPr>
        <w:t>.m.</w:t>
      </w:r>
    </w:p>
    <w:p w:rsidR="006570A6" w:rsidRPr="00761D57" w:rsidRDefault="006570A6" w:rsidP="006570A6">
      <w:pPr>
        <w:ind w:left="720"/>
        <w:rPr>
          <w:rFonts w:ascii="Arial" w:hAnsi="Arial" w:cs="Arial"/>
          <w:bCs/>
          <w:sz w:val="19"/>
          <w:szCs w:val="19"/>
        </w:rPr>
      </w:pPr>
      <w:r w:rsidRPr="00761D57">
        <w:rPr>
          <w:rFonts w:ascii="Arial" w:hAnsi="Arial" w:cs="Arial"/>
          <w:bCs/>
          <w:sz w:val="19"/>
          <w:szCs w:val="19"/>
        </w:rPr>
        <w:t>Tue, April 12, 2016 from 7:30a.m. – 9:30a.m.</w:t>
      </w:r>
    </w:p>
    <w:p w:rsidR="00FE58B2" w:rsidRPr="00761D57" w:rsidRDefault="00FE58B2" w:rsidP="00FE58B2">
      <w:pPr>
        <w:ind w:left="720"/>
        <w:rPr>
          <w:rFonts w:ascii="Arial" w:hAnsi="Arial" w:cs="Arial"/>
          <w:sz w:val="19"/>
          <w:szCs w:val="19"/>
        </w:rPr>
      </w:pPr>
      <w:r w:rsidRPr="00761D57">
        <w:rPr>
          <w:rFonts w:ascii="Arial" w:hAnsi="Arial" w:cs="Arial"/>
          <w:sz w:val="19"/>
          <w:szCs w:val="19"/>
        </w:rPr>
        <w:t>Exhibitors must have their entries passed by the Classification Chairmen, whose responsibility it is to check its conformity with the schedule.</w:t>
      </w:r>
    </w:p>
    <w:p w:rsidR="00E66BFE" w:rsidRPr="00761D57" w:rsidRDefault="00E66BFE" w:rsidP="008603F4">
      <w:pPr>
        <w:numPr>
          <w:ilvl w:val="0"/>
          <w:numId w:val="21"/>
        </w:numPr>
        <w:rPr>
          <w:rFonts w:ascii="Arial" w:hAnsi="Arial" w:cs="Arial"/>
          <w:sz w:val="19"/>
          <w:szCs w:val="19"/>
        </w:rPr>
      </w:pPr>
      <w:r w:rsidRPr="00761D57">
        <w:rPr>
          <w:rFonts w:ascii="Arial" w:hAnsi="Arial" w:cs="Arial"/>
          <w:sz w:val="19"/>
          <w:szCs w:val="19"/>
        </w:rPr>
        <w:t>Standard judging will begin at 1</w:t>
      </w:r>
      <w:r w:rsidR="00415FA8" w:rsidRPr="00761D57">
        <w:rPr>
          <w:rFonts w:ascii="Arial" w:hAnsi="Arial" w:cs="Arial"/>
          <w:sz w:val="19"/>
          <w:szCs w:val="19"/>
        </w:rPr>
        <w:t>0</w:t>
      </w:r>
      <w:r w:rsidRPr="00761D57">
        <w:rPr>
          <w:rFonts w:ascii="Arial" w:hAnsi="Arial" w:cs="Arial"/>
          <w:sz w:val="19"/>
          <w:szCs w:val="19"/>
        </w:rPr>
        <w:t>:</w:t>
      </w:r>
      <w:r w:rsidR="00415FA8" w:rsidRPr="00761D57">
        <w:rPr>
          <w:rFonts w:ascii="Arial" w:hAnsi="Arial" w:cs="Arial"/>
          <w:sz w:val="19"/>
          <w:szCs w:val="19"/>
        </w:rPr>
        <w:t>3</w:t>
      </w:r>
      <w:r w:rsidRPr="00761D57">
        <w:rPr>
          <w:rFonts w:ascii="Arial" w:hAnsi="Arial" w:cs="Arial"/>
          <w:sz w:val="19"/>
          <w:szCs w:val="19"/>
        </w:rPr>
        <w:t>0</w:t>
      </w:r>
      <w:r w:rsidR="00415FA8" w:rsidRPr="00761D57">
        <w:rPr>
          <w:rFonts w:ascii="Arial" w:hAnsi="Arial" w:cs="Arial"/>
          <w:sz w:val="19"/>
          <w:szCs w:val="19"/>
        </w:rPr>
        <w:t>a</w:t>
      </w:r>
      <w:r w:rsidRPr="00761D57">
        <w:rPr>
          <w:rFonts w:ascii="Arial" w:hAnsi="Arial" w:cs="Arial"/>
          <w:sz w:val="19"/>
          <w:szCs w:val="19"/>
        </w:rPr>
        <w:t>.m. Only required personnel will remain in the flower show area during judging.  This includes the judges, clerks and following Chairmen:  General, Horticulture, Design, Judges, Clerks and Classification.</w:t>
      </w:r>
    </w:p>
    <w:p w:rsidR="00FE58B2" w:rsidRPr="00761D57" w:rsidRDefault="00E66BFE" w:rsidP="00FE58B2">
      <w:pPr>
        <w:numPr>
          <w:ilvl w:val="0"/>
          <w:numId w:val="21"/>
        </w:numPr>
        <w:rPr>
          <w:rFonts w:ascii="Arial" w:hAnsi="Arial" w:cs="Arial"/>
          <w:sz w:val="19"/>
          <w:szCs w:val="19"/>
        </w:rPr>
      </w:pPr>
      <w:r w:rsidRPr="00761D57">
        <w:rPr>
          <w:rFonts w:ascii="Arial" w:hAnsi="Arial" w:cs="Arial"/>
          <w:sz w:val="19"/>
          <w:szCs w:val="19"/>
        </w:rPr>
        <w:t>The Flower Show will be open to the public from:</w:t>
      </w:r>
    </w:p>
    <w:p w:rsidR="00FE58B2" w:rsidRPr="00761D57" w:rsidRDefault="00FE58B2" w:rsidP="00FE58B2">
      <w:pPr>
        <w:ind w:firstLine="720"/>
        <w:rPr>
          <w:rFonts w:ascii="Arial" w:hAnsi="Arial" w:cs="Arial"/>
          <w:bCs/>
          <w:sz w:val="19"/>
          <w:szCs w:val="19"/>
        </w:rPr>
      </w:pPr>
      <w:r w:rsidRPr="00761D57">
        <w:rPr>
          <w:rFonts w:ascii="Arial" w:hAnsi="Arial" w:cs="Arial"/>
          <w:bCs/>
          <w:sz w:val="19"/>
          <w:szCs w:val="19"/>
        </w:rPr>
        <w:t>Wed April 13, 2016–Sat April 16, 2016 9</w:t>
      </w:r>
      <w:r w:rsidR="00F44A23" w:rsidRPr="00761D57">
        <w:rPr>
          <w:rFonts w:ascii="Arial" w:hAnsi="Arial" w:cs="Arial"/>
          <w:bCs/>
          <w:sz w:val="19"/>
          <w:szCs w:val="19"/>
        </w:rPr>
        <w:t>:00a.m. -</w:t>
      </w:r>
      <w:r w:rsidRPr="00761D57">
        <w:rPr>
          <w:rFonts w:ascii="Arial" w:hAnsi="Arial" w:cs="Arial"/>
          <w:bCs/>
          <w:sz w:val="19"/>
          <w:szCs w:val="19"/>
        </w:rPr>
        <w:t xml:space="preserve"> 7</w:t>
      </w:r>
      <w:r w:rsidR="00F44A23" w:rsidRPr="00761D57">
        <w:rPr>
          <w:rFonts w:ascii="Arial" w:hAnsi="Arial" w:cs="Arial"/>
          <w:bCs/>
          <w:sz w:val="19"/>
          <w:szCs w:val="19"/>
        </w:rPr>
        <w:t>:00</w:t>
      </w:r>
      <w:r w:rsidRPr="00761D57">
        <w:rPr>
          <w:rFonts w:ascii="Arial" w:hAnsi="Arial" w:cs="Arial"/>
          <w:bCs/>
          <w:sz w:val="19"/>
          <w:szCs w:val="19"/>
        </w:rPr>
        <w:t>p.m.</w:t>
      </w:r>
    </w:p>
    <w:p w:rsidR="00FE58B2" w:rsidRPr="00761D57" w:rsidRDefault="00FE58B2" w:rsidP="00FE58B2">
      <w:pPr>
        <w:ind w:firstLine="720"/>
        <w:rPr>
          <w:rFonts w:ascii="Arial" w:hAnsi="Arial" w:cs="Arial"/>
          <w:sz w:val="19"/>
          <w:szCs w:val="19"/>
        </w:rPr>
      </w:pPr>
      <w:r w:rsidRPr="00761D57">
        <w:rPr>
          <w:rFonts w:ascii="Arial" w:hAnsi="Arial" w:cs="Arial"/>
          <w:bCs/>
          <w:sz w:val="19"/>
          <w:szCs w:val="19"/>
        </w:rPr>
        <w:t>Sunday April 17, 2016 9</w:t>
      </w:r>
      <w:r w:rsidR="00F44A23" w:rsidRPr="00761D57">
        <w:rPr>
          <w:rFonts w:ascii="Arial" w:hAnsi="Arial" w:cs="Arial"/>
          <w:bCs/>
          <w:sz w:val="19"/>
          <w:szCs w:val="19"/>
        </w:rPr>
        <w:t>:00a.m. -</w:t>
      </w:r>
      <w:r w:rsidRPr="00761D57">
        <w:rPr>
          <w:rFonts w:ascii="Arial" w:hAnsi="Arial" w:cs="Arial"/>
          <w:bCs/>
          <w:sz w:val="19"/>
          <w:szCs w:val="19"/>
        </w:rPr>
        <w:t xml:space="preserve"> </w:t>
      </w:r>
      <w:r w:rsidR="00253B0C">
        <w:rPr>
          <w:rFonts w:ascii="Arial" w:hAnsi="Arial" w:cs="Arial"/>
          <w:bCs/>
          <w:sz w:val="19"/>
          <w:szCs w:val="19"/>
        </w:rPr>
        <w:t>6</w:t>
      </w:r>
      <w:r w:rsidR="00F44A23" w:rsidRPr="00761D57">
        <w:rPr>
          <w:rFonts w:ascii="Arial" w:hAnsi="Arial" w:cs="Arial"/>
          <w:bCs/>
          <w:sz w:val="19"/>
          <w:szCs w:val="19"/>
        </w:rPr>
        <w:t>:00</w:t>
      </w:r>
      <w:r w:rsidRPr="00761D57">
        <w:rPr>
          <w:rFonts w:ascii="Arial" w:hAnsi="Arial" w:cs="Arial"/>
          <w:bCs/>
          <w:sz w:val="19"/>
          <w:szCs w:val="19"/>
        </w:rPr>
        <w:t>p.m.</w:t>
      </w:r>
    </w:p>
    <w:p w:rsidR="00E66BFE" w:rsidRPr="00761D57" w:rsidRDefault="00E66BFE" w:rsidP="008603F4">
      <w:pPr>
        <w:pStyle w:val="BodyText2"/>
        <w:numPr>
          <w:ilvl w:val="0"/>
          <w:numId w:val="21"/>
        </w:numPr>
        <w:rPr>
          <w:rFonts w:ascii="Arial" w:hAnsi="Arial" w:cs="Arial"/>
          <w:sz w:val="19"/>
          <w:szCs w:val="19"/>
        </w:rPr>
      </w:pPr>
      <w:r w:rsidRPr="00761D57">
        <w:rPr>
          <w:rFonts w:ascii="Arial" w:hAnsi="Arial" w:cs="Arial"/>
          <w:sz w:val="19"/>
          <w:szCs w:val="19"/>
        </w:rPr>
        <w:t>The Committee will exercise every caution but cannot be responsible for loss or breakage.</w:t>
      </w:r>
    </w:p>
    <w:p w:rsidR="00275DA5" w:rsidRPr="00761D57" w:rsidRDefault="00E66BFE" w:rsidP="00F44A23">
      <w:pPr>
        <w:pStyle w:val="BodyText2"/>
        <w:numPr>
          <w:ilvl w:val="0"/>
          <w:numId w:val="21"/>
        </w:numPr>
        <w:rPr>
          <w:rFonts w:ascii="Arial" w:hAnsi="Arial" w:cs="Arial"/>
          <w:sz w:val="19"/>
          <w:szCs w:val="19"/>
        </w:rPr>
      </w:pPr>
      <w:r w:rsidRPr="00761D57">
        <w:rPr>
          <w:rFonts w:ascii="Arial" w:hAnsi="Arial" w:cs="Arial"/>
          <w:sz w:val="19"/>
          <w:szCs w:val="19"/>
        </w:rPr>
        <w:t>Entries must be removed:</w:t>
      </w:r>
      <w:r w:rsidR="0037794C" w:rsidRPr="00761D57">
        <w:rPr>
          <w:rFonts w:ascii="Arial" w:hAnsi="Arial" w:cs="Arial"/>
          <w:sz w:val="19"/>
          <w:szCs w:val="19"/>
        </w:rPr>
        <w:t xml:space="preserve"> </w:t>
      </w:r>
      <w:r w:rsidR="006570A6" w:rsidRPr="00761D57">
        <w:rPr>
          <w:rFonts w:ascii="Arial" w:hAnsi="Arial" w:cs="Arial"/>
          <w:sz w:val="19"/>
          <w:szCs w:val="19"/>
        </w:rPr>
        <w:t xml:space="preserve">Sun, April 17, 2016 </w:t>
      </w:r>
      <w:r w:rsidR="00253B0C">
        <w:rPr>
          <w:rFonts w:ascii="Arial" w:hAnsi="Arial" w:cs="Arial"/>
          <w:sz w:val="19"/>
          <w:szCs w:val="19"/>
        </w:rPr>
        <w:t>6</w:t>
      </w:r>
      <w:r w:rsidR="00C97FAF" w:rsidRPr="00761D57">
        <w:rPr>
          <w:rFonts w:ascii="Arial" w:hAnsi="Arial" w:cs="Arial"/>
          <w:bCs/>
          <w:sz w:val="19"/>
          <w:szCs w:val="19"/>
        </w:rPr>
        <w:t>:00p.m.</w:t>
      </w:r>
      <w:r w:rsidR="00B73063">
        <w:rPr>
          <w:rFonts w:ascii="Arial" w:hAnsi="Arial" w:cs="Arial"/>
          <w:bCs/>
          <w:sz w:val="19"/>
          <w:szCs w:val="19"/>
        </w:rPr>
        <w:t>-8:00p.m</w:t>
      </w:r>
    </w:p>
    <w:p w:rsidR="00E66BFE" w:rsidRPr="00761D57" w:rsidRDefault="00E66BFE" w:rsidP="008603F4">
      <w:pPr>
        <w:pStyle w:val="BodyText2"/>
        <w:numPr>
          <w:ilvl w:val="0"/>
          <w:numId w:val="21"/>
        </w:numPr>
        <w:rPr>
          <w:rFonts w:ascii="Arial" w:hAnsi="Arial" w:cs="Arial"/>
          <w:sz w:val="19"/>
          <w:szCs w:val="19"/>
        </w:rPr>
      </w:pPr>
      <w:r w:rsidRPr="00761D57">
        <w:rPr>
          <w:rFonts w:ascii="Arial" w:hAnsi="Arial" w:cs="Arial"/>
          <w:sz w:val="19"/>
          <w:szCs w:val="19"/>
        </w:rPr>
        <w:t xml:space="preserve">This show conforms to standards set forth by the National Garden Clubs, Inc. using the 2007 </w:t>
      </w:r>
      <w:r w:rsidRPr="00761D57">
        <w:rPr>
          <w:rFonts w:ascii="Arial" w:hAnsi="Arial" w:cs="Arial"/>
          <w:i/>
          <w:iCs/>
          <w:sz w:val="19"/>
          <w:szCs w:val="19"/>
        </w:rPr>
        <w:t>National Garden Clubs (NGC) Handbook for Flower Shows</w:t>
      </w:r>
      <w:r w:rsidRPr="00761D57">
        <w:rPr>
          <w:rFonts w:ascii="Arial" w:hAnsi="Arial" w:cs="Arial"/>
          <w:sz w:val="19"/>
          <w:szCs w:val="19"/>
        </w:rPr>
        <w:t xml:space="preserve"> and updates listed in </w:t>
      </w:r>
      <w:r w:rsidRPr="00761D57">
        <w:rPr>
          <w:rFonts w:ascii="Arial" w:hAnsi="Arial" w:cs="Arial"/>
          <w:i/>
          <w:iCs/>
          <w:sz w:val="19"/>
          <w:szCs w:val="19"/>
        </w:rPr>
        <w:t>The National Gardener</w:t>
      </w:r>
      <w:r w:rsidRPr="00761D57">
        <w:rPr>
          <w:rFonts w:ascii="Arial" w:hAnsi="Arial" w:cs="Arial"/>
          <w:sz w:val="19"/>
          <w:szCs w:val="19"/>
        </w:rPr>
        <w:t>.</w:t>
      </w:r>
    </w:p>
    <w:p w:rsidR="00FE58B2" w:rsidRPr="00761D57" w:rsidRDefault="00FE58B2" w:rsidP="00FE58B2">
      <w:pPr>
        <w:pStyle w:val="ListParagraph"/>
        <w:numPr>
          <w:ilvl w:val="0"/>
          <w:numId w:val="21"/>
        </w:numPr>
        <w:rPr>
          <w:rFonts w:ascii="Arial" w:hAnsi="Arial" w:cs="Arial"/>
          <w:sz w:val="19"/>
          <w:szCs w:val="19"/>
        </w:rPr>
      </w:pPr>
      <w:r w:rsidRPr="00761D57">
        <w:rPr>
          <w:rFonts w:ascii="Arial" w:hAnsi="Arial" w:cs="Arial"/>
          <w:sz w:val="19"/>
          <w:szCs w:val="19"/>
        </w:rPr>
        <w:t>The Standard System of Awarding will be used: only one first place (blue) ribbon per class or sub class, must score 90 or more; only one second place (red) ribbon per class or sub class, must score 85 or more; only one third place (yellow) ribbon per class or sub class, must score 80 or more; one or more honorable mention (white) ribbons, must score 75 or more.  All exhibits that have earned a score of 90+, but have not won a blue ribbon, shall have their entry cards marked with a 90+ and signed by an NGC Accredited Judge on the judging panel.</w:t>
      </w:r>
    </w:p>
    <w:p w:rsidR="00FE58B2" w:rsidRPr="00761D57" w:rsidRDefault="00FE58B2" w:rsidP="00FE58B2">
      <w:pPr>
        <w:pStyle w:val="BodyText2"/>
        <w:numPr>
          <w:ilvl w:val="0"/>
          <w:numId w:val="21"/>
        </w:numPr>
        <w:rPr>
          <w:rFonts w:ascii="Arial" w:hAnsi="Arial" w:cs="Arial"/>
          <w:sz w:val="19"/>
          <w:szCs w:val="19"/>
        </w:rPr>
      </w:pPr>
      <w:r w:rsidRPr="00761D57">
        <w:rPr>
          <w:rFonts w:ascii="Arial" w:hAnsi="Arial" w:cs="Arial"/>
          <w:sz w:val="19"/>
          <w:szCs w:val="19"/>
        </w:rPr>
        <w:t>The decision of the judges will be final.  Any award may be withheld if no exhibit meets the specific requirements for that award.</w:t>
      </w:r>
    </w:p>
    <w:p w:rsidR="00FE58B2" w:rsidRPr="00761D57" w:rsidRDefault="00FE58B2" w:rsidP="00FE58B2">
      <w:pPr>
        <w:pStyle w:val="ListParagraph"/>
        <w:numPr>
          <w:ilvl w:val="0"/>
          <w:numId w:val="21"/>
        </w:numPr>
        <w:rPr>
          <w:rFonts w:ascii="Arial" w:hAnsi="Arial" w:cs="Arial"/>
          <w:sz w:val="19"/>
          <w:szCs w:val="19"/>
        </w:rPr>
      </w:pPr>
      <w:r w:rsidRPr="00761D57">
        <w:rPr>
          <w:rFonts w:ascii="Arial" w:hAnsi="Arial" w:cs="Arial"/>
          <w:sz w:val="19"/>
          <w:szCs w:val="19"/>
        </w:rPr>
        <w:t>Plants listed on the Ohio Conservation Native Endangered Plant list (naturepreserves.ohiodnr.gov/</w:t>
      </w:r>
      <w:proofErr w:type="spellStart"/>
      <w:r w:rsidRPr="00761D57">
        <w:rPr>
          <w:rFonts w:ascii="Arial" w:hAnsi="Arial" w:cs="Arial"/>
          <w:sz w:val="19"/>
          <w:szCs w:val="19"/>
        </w:rPr>
        <w:t>rareplants</w:t>
      </w:r>
      <w:proofErr w:type="spellEnd"/>
      <w:r w:rsidRPr="00761D57">
        <w:rPr>
          <w:rFonts w:ascii="Arial" w:hAnsi="Arial" w:cs="Arial"/>
          <w:sz w:val="19"/>
          <w:szCs w:val="19"/>
        </w:rPr>
        <w:t xml:space="preserve">) may be used in any division if labeled with botanical names and grown by the exhibitor, or obtained in a legal manner, and so marked.  No plant material on the State of Ohio Noxious Weeds/Invasive plant lists </w:t>
      </w:r>
      <w:r w:rsidR="00960722">
        <w:rPr>
          <w:rFonts w:ascii="Arial" w:hAnsi="Arial" w:cs="Arial"/>
          <w:sz w:val="19"/>
          <w:szCs w:val="19"/>
        </w:rPr>
        <w:t xml:space="preserve">may </w:t>
      </w:r>
      <w:r w:rsidRPr="00761D57">
        <w:rPr>
          <w:rFonts w:ascii="Arial" w:hAnsi="Arial" w:cs="Arial"/>
          <w:sz w:val="19"/>
          <w:szCs w:val="19"/>
        </w:rPr>
        <w:t>be entered in the horticulture division. For a listing of plants visit:  www.ohiodnr.gov/invasiveplants</w:t>
      </w:r>
      <w:r w:rsidR="00761D57">
        <w:rPr>
          <w:rFonts w:ascii="Arial" w:hAnsi="Arial" w:cs="Arial"/>
          <w:sz w:val="19"/>
          <w:szCs w:val="19"/>
        </w:rPr>
        <w:t>.</w:t>
      </w:r>
    </w:p>
    <w:p w:rsidR="00761D57" w:rsidRDefault="00761D57" w:rsidP="00C771F6">
      <w:pPr>
        <w:ind w:left="360"/>
        <w:jc w:val="center"/>
        <w:rPr>
          <w:rFonts w:ascii="Arial" w:hAnsi="Arial" w:cs="Arial"/>
          <w:b/>
          <w:bCs/>
        </w:rPr>
      </w:pPr>
    </w:p>
    <w:p w:rsidR="000F0C37" w:rsidRPr="00864024" w:rsidRDefault="00E66BFE" w:rsidP="00C771F6">
      <w:pPr>
        <w:ind w:left="360"/>
        <w:jc w:val="center"/>
        <w:rPr>
          <w:rFonts w:ascii="Arial" w:hAnsi="Arial" w:cs="Arial"/>
          <w:b/>
          <w:bCs/>
        </w:rPr>
      </w:pPr>
      <w:r w:rsidRPr="00864024">
        <w:rPr>
          <w:rFonts w:ascii="Arial" w:hAnsi="Arial" w:cs="Arial"/>
          <w:b/>
          <w:bCs/>
        </w:rPr>
        <w:lastRenderedPageBreak/>
        <w:t>D</w:t>
      </w:r>
      <w:r w:rsidR="000F0C37" w:rsidRPr="00864024">
        <w:rPr>
          <w:rFonts w:ascii="Arial" w:hAnsi="Arial" w:cs="Arial"/>
          <w:b/>
          <w:bCs/>
        </w:rPr>
        <w:t>IVISION I -- HORTICULTURE RULES</w:t>
      </w:r>
    </w:p>
    <w:p w:rsidR="00C771F6" w:rsidRPr="00C771F6" w:rsidRDefault="00C771F6" w:rsidP="00C771F6">
      <w:pPr>
        <w:jc w:val="center"/>
        <w:rPr>
          <w:rFonts w:ascii="Arial" w:hAnsi="Arial" w:cs="Arial"/>
          <w:b/>
          <w:bCs/>
          <w:sz w:val="22"/>
          <w:szCs w:val="22"/>
        </w:rPr>
      </w:pPr>
    </w:p>
    <w:p w:rsidR="00921E71" w:rsidRPr="002E0F26" w:rsidRDefault="00921E71" w:rsidP="00C771F6">
      <w:pPr>
        <w:pStyle w:val="ListParagraph"/>
        <w:numPr>
          <w:ilvl w:val="0"/>
          <w:numId w:val="27"/>
        </w:numPr>
        <w:rPr>
          <w:rFonts w:ascii="Arial" w:hAnsi="Arial" w:cs="Arial"/>
          <w:sz w:val="18"/>
          <w:szCs w:val="18"/>
        </w:rPr>
      </w:pPr>
      <w:r w:rsidRPr="002E0F26">
        <w:rPr>
          <w:rFonts w:ascii="Arial" w:hAnsi="Arial" w:cs="Arial"/>
          <w:sz w:val="18"/>
          <w:szCs w:val="18"/>
        </w:rPr>
        <w:t>All horticulture classes are open to any amateur grower.</w:t>
      </w:r>
    </w:p>
    <w:p w:rsidR="002E0F26" w:rsidRDefault="002E0F26" w:rsidP="002E0F26">
      <w:pPr>
        <w:numPr>
          <w:ilvl w:val="0"/>
          <w:numId w:val="27"/>
        </w:numPr>
        <w:rPr>
          <w:rFonts w:ascii="Arial" w:hAnsi="Arial" w:cs="Arial"/>
          <w:bCs/>
          <w:sz w:val="18"/>
          <w:szCs w:val="18"/>
        </w:rPr>
      </w:pPr>
      <w:r>
        <w:rPr>
          <w:rFonts w:ascii="Arial" w:hAnsi="Arial" w:cs="Arial"/>
          <w:bCs/>
          <w:sz w:val="18"/>
          <w:szCs w:val="18"/>
        </w:rPr>
        <w:t>All horticultural entries must be fresh plant material grown by the exhibitor.</w:t>
      </w:r>
    </w:p>
    <w:p w:rsidR="002E0F26" w:rsidRPr="00F5418E" w:rsidRDefault="002E0F26" w:rsidP="00F5418E">
      <w:pPr>
        <w:numPr>
          <w:ilvl w:val="0"/>
          <w:numId w:val="27"/>
        </w:numPr>
        <w:rPr>
          <w:rFonts w:ascii="Arial" w:hAnsi="Arial" w:cs="Arial"/>
          <w:bCs/>
          <w:sz w:val="18"/>
          <w:szCs w:val="18"/>
        </w:rPr>
      </w:pPr>
      <w:r>
        <w:rPr>
          <w:rFonts w:ascii="Arial" w:hAnsi="Arial" w:cs="Arial"/>
          <w:bCs/>
          <w:sz w:val="18"/>
          <w:szCs w:val="18"/>
        </w:rPr>
        <w:t xml:space="preserve">Cut specimens must have been in exhibitor’s possession for at least 90 days. </w:t>
      </w:r>
      <w:r w:rsidR="00F5418E">
        <w:rPr>
          <w:rFonts w:ascii="Arial" w:hAnsi="Arial" w:cs="Arial"/>
          <w:bCs/>
          <w:sz w:val="18"/>
          <w:szCs w:val="18"/>
        </w:rPr>
        <w:t>Bulbous plants must have been grown from planting the bulb, tuber, corm, etc.</w:t>
      </w:r>
      <w:r w:rsidR="0054724C">
        <w:rPr>
          <w:rFonts w:ascii="Arial" w:hAnsi="Arial" w:cs="Arial"/>
          <w:bCs/>
          <w:sz w:val="18"/>
          <w:szCs w:val="18"/>
        </w:rPr>
        <w:t xml:space="preserve">, or 90 day minimum. </w:t>
      </w:r>
      <w:r w:rsidRPr="00F5418E">
        <w:rPr>
          <w:rFonts w:ascii="Arial" w:hAnsi="Arial" w:cs="Arial"/>
          <w:bCs/>
          <w:sz w:val="18"/>
          <w:szCs w:val="18"/>
        </w:rPr>
        <w:t>One stem per exhibit.</w:t>
      </w:r>
    </w:p>
    <w:p w:rsidR="002E0F26" w:rsidRPr="00F5418E" w:rsidRDefault="002E0F26" w:rsidP="007A0741">
      <w:pPr>
        <w:numPr>
          <w:ilvl w:val="0"/>
          <w:numId w:val="27"/>
        </w:numPr>
        <w:rPr>
          <w:rFonts w:ascii="Arial" w:hAnsi="Arial" w:cs="Arial"/>
          <w:bCs/>
          <w:sz w:val="18"/>
          <w:szCs w:val="18"/>
        </w:rPr>
      </w:pPr>
      <w:r w:rsidRPr="00F5418E">
        <w:rPr>
          <w:rFonts w:ascii="Arial" w:hAnsi="Arial" w:cs="Arial"/>
          <w:bCs/>
          <w:sz w:val="18"/>
          <w:szCs w:val="18"/>
        </w:rPr>
        <w:t>Container grown plants must have been in the possession of the exhibitor for at least 90 days. Exception: Multiple plantings or combination plantings (Section C) must have been in exhibitor’s possession and be grown together for at least six weeks.  Exhibits of self-multiplying and other multiple plants of the same cultivar and color are permitted, except where noted.</w:t>
      </w:r>
    </w:p>
    <w:p w:rsidR="00190BF2" w:rsidRPr="00190BF2" w:rsidRDefault="002E0F26" w:rsidP="00190BF2">
      <w:pPr>
        <w:pStyle w:val="ListParagraph"/>
        <w:numPr>
          <w:ilvl w:val="0"/>
          <w:numId w:val="27"/>
        </w:numPr>
        <w:rPr>
          <w:rFonts w:ascii="Arial" w:hAnsi="Arial" w:cs="Arial"/>
          <w:bCs/>
          <w:sz w:val="18"/>
          <w:szCs w:val="18"/>
        </w:rPr>
      </w:pPr>
      <w:r w:rsidRPr="00190BF2">
        <w:rPr>
          <w:rFonts w:ascii="Arial" w:hAnsi="Arial" w:cs="Arial"/>
          <w:bCs/>
          <w:sz w:val="18"/>
          <w:szCs w:val="18"/>
        </w:rPr>
        <w:t xml:space="preserve">All specimens must be labeled with the correct botanical name genus and species, variety, or cultivar, when applicable.  The common name may be added. </w:t>
      </w:r>
    </w:p>
    <w:p w:rsidR="00190BF2" w:rsidRPr="00190BF2" w:rsidRDefault="00190BF2" w:rsidP="00190BF2">
      <w:pPr>
        <w:pStyle w:val="ListParagraph"/>
        <w:numPr>
          <w:ilvl w:val="0"/>
          <w:numId w:val="27"/>
        </w:numPr>
        <w:rPr>
          <w:rFonts w:ascii="Arial" w:hAnsi="Arial" w:cs="Arial"/>
          <w:bCs/>
          <w:sz w:val="18"/>
          <w:szCs w:val="18"/>
        </w:rPr>
      </w:pPr>
      <w:r w:rsidRPr="00190BF2">
        <w:rPr>
          <w:rFonts w:ascii="Arial" w:hAnsi="Arial" w:cs="Arial"/>
          <w:bCs/>
          <w:sz w:val="18"/>
          <w:szCs w:val="18"/>
        </w:rPr>
        <w:t xml:space="preserve">To be eligible for any Top Exhibitor Award, </w:t>
      </w:r>
      <w:r>
        <w:rPr>
          <w:rFonts w:ascii="Arial" w:hAnsi="Arial" w:cs="Arial"/>
          <w:bCs/>
          <w:sz w:val="18"/>
          <w:szCs w:val="18"/>
        </w:rPr>
        <w:t>a specimen must be identified by its binomial name or its currently accepted scientific identification (</w:t>
      </w:r>
      <w:r w:rsidRPr="00190BF2">
        <w:rPr>
          <w:rFonts w:ascii="Arial" w:hAnsi="Arial" w:cs="Arial"/>
          <w:bCs/>
          <w:sz w:val="18"/>
          <w:szCs w:val="18"/>
        </w:rPr>
        <w:t>genus, species and/or cultivar</w:t>
      </w:r>
      <w:r>
        <w:rPr>
          <w:rFonts w:ascii="Arial" w:hAnsi="Arial" w:cs="Arial"/>
          <w:bCs/>
          <w:sz w:val="18"/>
          <w:szCs w:val="18"/>
        </w:rPr>
        <w:t>) and score 95 or above.</w:t>
      </w:r>
    </w:p>
    <w:p w:rsidR="002E0F26" w:rsidRDefault="002E0F26" w:rsidP="002E0F26">
      <w:pPr>
        <w:numPr>
          <w:ilvl w:val="0"/>
          <w:numId w:val="27"/>
        </w:numPr>
        <w:rPr>
          <w:rFonts w:ascii="Arial" w:hAnsi="Arial" w:cs="Arial"/>
          <w:bCs/>
          <w:sz w:val="18"/>
          <w:szCs w:val="18"/>
        </w:rPr>
      </w:pPr>
      <w:r>
        <w:rPr>
          <w:rFonts w:ascii="Arial" w:hAnsi="Arial" w:cs="Arial"/>
          <w:bCs/>
          <w:sz w:val="18"/>
          <w:szCs w:val="18"/>
        </w:rPr>
        <w:t xml:space="preserve">An exhibitor may have more than one entry per class provided each is of a different genus, species, variety, cultivar, type, form, size or color.  Classification Committee has the authority to subdivide classes as necessary.  </w:t>
      </w:r>
    </w:p>
    <w:p w:rsidR="002E0F26" w:rsidRDefault="002E0F26" w:rsidP="002E0F26">
      <w:pPr>
        <w:numPr>
          <w:ilvl w:val="0"/>
          <w:numId w:val="27"/>
        </w:numPr>
        <w:rPr>
          <w:rFonts w:ascii="Arial" w:hAnsi="Arial" w:cs="Arial"/>
          <w:bCs/>
          <w:sz w:val="18"/>
          <w:szCs w:val="18"/>
        </w:rPr>
      </w:pPr>
      <w:r>
        <w:rPr>
          <w:rFonts w:ascii="Arial" w:hAnsi="Arial" w:cs="Arial"/>
          <w:bCs/>
          <w:sz w:val="18"/>
          <w:szCs w:val="18"/>
        </w:rPr>
        <w:t xml:space="preserve">Washing is permitted, but the natural color and texture of horticulture specimens may not be altered by the application of surface treatments such as leaf shine or oil. </w:t>
      </w:r>
    </w:p>
    <w:p w:rsidR="002E0F26" w:rsidRDefault="002E0F26" w:rsidP="002E0F26">
      <w:pPr>
        <w:numPr>
          <w:ilvl w:val="0"/>
          <w:numId w:val="27"/>
        </w:numPr>
        <w:rPr>
          <w:rFonts w:ascii="Arial" w:hAnsi="Arial" w:cs="Arial"/>
          <w:bCs/>
          <w:sz w:val="18"/>
          <w:szCs w:val="18"/>
        </w:rPr>
      </w:pPr>
      <w:r>
        <w:rPr>
          <w:rFonts w:ascii="Arial" w:hAnsi="Arial" w:cs="Arial"/>
          <w:bCs/>
          <w:sz w:val="18"/>
          <w:szCs w:val="18"/>
        </w:rPr>
        <w:t>No disease or bug-infested entries will be accepted.</w:t>
      </w:r>
    </w:p>
    <w:p w:rsidR="002E0F26" w:rsidRDefault="002E0F26" w:rsidP="002E0F26">
      <w:pPr>
        <w:numPr>
          <w:ilvl w:val="0"/>
          <w:numId w:val="27"/>
        </w:numPr>
        <w:rPr>
          <w:rFonts w:ascii="Arial" w:hAnsi="Arial" w:cs="Arial"/>
          <w:bCs/>
          <w:sz w:val="18"/>
          <w:szCs w:val="18"/>
        </w:rPr>
      </w:pPr>
      <w:r>
        <w:rPr>
          <w:rFonts w:ascii="Arial" w:hAnsi="Arial" w:cs="Arial"/>
          <w:bCs/>
          <w:sz w:val="18"/>
          <w:szCs w:val="18"/>
        </w:rPr>
        <w:t>No foliage is permitted below the water line.</w:t>
      </w:r>
    </w:p>
    <w:p w:rsidR="002E0F26" w:rsidRDefault="002E0F26" w:rsidP="002E0F26">
      <w:pPr>
        <w:numPr>
          <w:ilvl w:val="0"/>
          <w:numId w:val="27"/>
        </w:numPr>
        <w:rPr>
          <w:rFonts w:ascii="Arial" w:hAnsi="Arial" w:cs="Arial"/>
          <w:bCs/>
          <w:sz w:val="18"/>
          <w:szCs w:val="18"/>
        </w:rPr>
      </w:pPr>
      <w:r>
        <w:rPr>
          <w:rFonts w:ascii="Arial" w:hAnsi="Arial" w:cs="Arial"/>
          <w:bCs/>
          <w:sz w:val="18"/>
          <w:szCs w:val="18"/>
        </w:rPr>
        <w:t>The staging committee will provide all staging, containers, and wedging for cut specimens. Wedging, or inserting a small, inconspicuous “plug” in the neck of a container to improve the pose of the specimen, is permitted. Wedging may be visible but must not detract from the cut specimen.</w:t>
      </w:r>
    </w:p>
    <w:p w:rsidR="002E0F26" w:rsidRDefault="002E0F26" w:rsidP="002E0F26">
      <w:pPr>
        <w:numPr>
          <w:ilvl w:val="0"/>
          <w:numId w:val="27"/>
        </w:numPr>
        <w:rPr>
          <w:rFonts w:ascii="Arial" w:hAnsi="Arial" w:cs="Arial"/>
          <w:bCs/>
          <w:sz w:val="18"/>
          <w:szCs w:val="18"/>
        </w:rPr>
      </w:pPr>
      <w:r>
        <w:rPr>
          <w:rFonts w:ascii="Arial" w:hAnsi="Arial" w:cs="Arial"/>
          <w:bCs/>
          <w:sz w:val="18"/>
          <w:szCs w:val="18"/>
        </w:rPr>
        <w:t>Containers for potted plants should be clean, unobtrusive, and compatible with the exhibit.  Double potting is permitted, inner pot not visible.  Pot size refers to the largest diameter of the pot or the diagonal measurement of rectangular containers. If used, top dressing must harmonize with the container and plant.</w:t>
      </w:r>
    </w:p>
    <w:p w:rsidR="002E0F26" w:rsidRDefault="002E0F26" w:rsidP="002E0F26">
      <w:pPr>
        <w:numPr>
          <w:ilvl w:val="0"/>
          <w:numId w:val="27"/>
        </w:numPr>
        <w:rPr>
          <w:rFonts w:ascii="Arial" w:hAnsi="Arial" w:cs="Arial"/>
          <w:bCs/>
          <w:sz w:val="18"/>
          <w:szCs w:val="18"/>
        </w:rPr>
      </w:pPr>
      <w:r>
        <w:rPr>
          <w:rFonts w:ascii="Arial" w:hAnsi="Arial" w:cs="Arial"/>
          <w:bCs/>
          <w:sz w:val="18"/>
          <w:szCs w:val="18"/>
        </w:rPr>
        <w:t xml:space="preserve">Each </w:t>
      </w:r>
      <w:r w:rsidR="008B169A">
        <w:rPr>
          <w:rFonts w:ascii="Arial" w:hAnsi="Arial" w:cs="Arial"/>
          <w:bCs/>
          <w:sz w:val="18"/>
          <w:szCs w:val="18"/>
        </w:rPr>
        <w:t>collection</w:t>
      </w:r>
      <w:r>
        <w:rPr>
          <w:rFonts w:ascii="Arial" w:hAnsi="Arial" w:cs="Arial"/>
          <w:bCs/>
          <w:sz w:val="18"/>
          <w:szCs w:val="18"/>
        </w:rPr>
        <w:t xml:space="preserve"> </w:t>
      </w:r>
      <w:r w:rsidR="00F5418E">
        <w:rPr>
          <w:rFonts w:ascii="Arial" w:hAnsi="Arial" w:cs="Arial"/>
          <w:bCs/>
          <w:sz w:val="18"/>
          <w:szCs w:val="18"/>
        </w:rPr>
        <w:t xml:space="preserve">(Sections I and J) </w:t>
      </w:r>
      <w:r>
        <w:rPr>
          <w:rFonts w:ascii="Arial" w:hAnsi="Arial" w:cs="Arial"/>
          <w:bCs/>
          <w:sz w:val="18"/>
          <w:szCs w:val="18"/>
        </w:rPr>
        <w:t xml:space="preserve">must consist of at least five different container grown plants.  These may be of one family, of different varieties/cultivars within a genus or species, or be of plants with like characteristics. The specimens must be properly named as specified in the schedule and each must be in a separate container.  </w:t>
      </w:r>
      <w:r w:rsidR="0054724C">
        <w:rPr>
          <w:rFonts w:ascii="Arial" w:hAnsi="Arial" w:cs="Arial"/>
          <w:bCs/>
          <w:sz w:val="18"/>
          <w:szCs w:val="18"/>
        </w:rPr>
        <w:t>See</w:t>
      </w:r>
      <w:r>
        <w:rPr>
          <w:rFonts w:ascii="Arial" w:hAnsi="Arial" w:cs="Arial"/>
          <w:bCs/>
          <w:sz w:val="18"/>
          <w:szCs w:val="18"/>
        </w:rPr>
        <w:t xml:space="preserve"> labeling instructions </w:t>
      </w:r>
      <w:r w:rsidR="0054724C">
        <w:rPr>
          <w:rFonts w:ascii="Arial" w:hAnsi="Arial" w:cs="Arial"/>
          <w:bCs/>
          <w:sz w:val="18"/>
          <w:szCs w:val="18"/>
        </w:rPr>
        <w:t>on schedule.</w:t>
      </w:r>
    </w:p>
    <w:p w:rsidR="002E0F26" w:rsidRDefault="002E0F26" w:rsidP="002E0F26">
      <w:pPr>
        <w:numPr>
          <w:ilvl w:val="0"/>
          <w:numId w:val="27"/>
        </w:numPr>
        <w:rPr>
          <w:rFonts w:ascii="Arial" w:hAnsi="Arial" w:cs="Arial"/>
          <w:bCs/>
          <w:sz w:val="18"/>
          <w:szCs w:val="18"/>
        </w:rPr>
      </w:pPr>
      <w:r>
        <w:rPr>
          <w:rFonts w:ascii="Arial" w:hAnsi="Arial" w:cs="Arial"/>
          <w:bCs/>
          <w:sz w:val="18"/>
          <w:szCs w:val="18"/>
        </w:rPr>
        <w:t xml:space="preserve">The Classification Committee must check all entries.  Entry tags will be available from </w:t>
      </w:r>
      <w:r w:rsidR="00190BF2">
        <w:rPr>
          <w:rFonts w:ascii="Arial" w:hAnsi="Arial" w:cs="Arial"/>
          <w:bCs/>
          <w:sz w:val="18"/>
          <w:szCs w:val="18"/>
        </w:rPr>
        <w:t>the Show and Horticulture Chairmen.</w:t>
      </w:r>
      <w:r>
        <w:rPr>
          <w:rFonts w:ascii="Arial" w:hAnsi="Arial" w:cs="Arial"/>
          <w:bCs/>
          <w:sz w:val="18"/>
          <w:szCs w:val="18"/>
        </w:rPr>
        <w:t xml:space="preserve"> Use waterproof ink or pencil, or address labels on tags.</w:t>
      </w:r>
    </w:p>
    <w:p w:rsidR="002E0F26" w:rsidRDefault="002E0F26" w:rsidP="002E0F26">
      <w:pPr>
        <w:numPr>
          <w:ilvl w:val="0"/>
          <w:numId w:val="27"/>
        </w:numPr>
        <w:rPr>
          <w:rFonts w:ascii="Arial" w:hAnsi="Arial" w:cs="Arial"/>
          <w:bCs/>
          <w:sz w:val="18"/>
          <w:szCs w:val="18"/>
        </w:rPr>
      </w:pPr>
      <w:r>
        <w:rPr>
          <w:rFonts w:ascii="Arial" w:hAnsi="Arial" w:cs="Arial"/>
          <w:bCs/>
          <w:sz w:val="18"/>
          <w:szCs w:val="18"/>
        </w:rPr>
        <w:t>The Horticulture Division will be judged using the scales of points on pages 298-302 in the 2007 NGC Handbook for Flower Shows.</w:t>
      </w:r>
    </w:p>
    <w:p w:rsidR="002E0F26" w:rsidRDefault="002E0F26" w:rsidP="00D22262">
      <w:pPr>
        <w:jc w:val="center"/>
        <w:rPr>
          <w:rFonts w:ascii="Arial" w:hAnsi="Arial" w:cs="Arial"/>
          <w:sz w:val="22"/>
          <w:szCs w:val="22"/>
        </w:rPr>
      </w:pPr>
    </w:p>
    <w:p w:rsidR="008B169A" w:rsidRDefault="008B169A" w:rsidP="00D22262">
      <w:pPr>
        <w:jc w:val="center"/>
        <w:rPr>
          <w:rFonts w:ascii="Arial" w:hAnsi="Arial" w:cs="Arial"/>
          <w:sz w:val="22"/>
          <w:szCs w:val="22"/>
        </w:rPr>
      </w:pPr>
    </w:p>
    <w:p w:rsidR="00D22262" w:rsidRDefault="00D22262" w:rsidP="00D22262">
      <w:pPr>
        <w:jc w:val="center"/>
        <w:rPr>
          <w:rFonts w:ascii="Arial" w:hAnsi="Arial" w:cs="Arial"/>
          <w:sz w:val="22"/>
          <w:szCs w:val="22"/>
        </w:rPr>
      </w:pPr>
      <w:r>
        <w:rPr>
          <w:rFonts w:ascii="Arial" w:hAnsi="Arial" w:cs="Arial"/>
          <w:sz w:val="22"/>
          <w:szCs w:val="22"/>
        </w:rPr>
        <w:lastRenderedPageBreak/>
        <w:t>The Cincinnati Horticultural Society</w:t>
      </w:r>
    </w:p>
    <w:p w:rsidR="00D22262" w:rsidRDefault="00AD0818" w:rsidP="00D22262">
      <w:pPr>
        <w:jc w:val="center"/>
        <w:rPr>
          <w:rFonts w:ascii="Arial" w:hAnsi="Arial" w:cs="Arial"/>
          <w:sz w:val="22"/>
          <w:szCs w:val="22"/>
        </w:rPr>
      </w:pPr>
      <w:r>
        <w:rPr>
          <w:rFonts w:ascii="Arial" w:hAnsi="Arial" w:cs="Arial"/>
          <w:sz w:val="22"/>
          <w:szCs w:val="22"/>
        </w:rPr>
        <w:t xml:space="preserve">The </w:t>
      </w:r>
      <w:r w:rsidR="00D22262">
        <w:rPr>
          <w:rFonts w:ascii="Arial" w:hAnsi="Arial" w:cs="Arial"/>
          <w:sz w:val="22"/>
          <w:szCs w:val="22"/>
        </w:rPr>
        <w:t>Federated Garden Clubs of Cincinnati &amp; Vicinity</w:t>
      </w:r>
    </w:p>
    <w:p w:rsidR="00D22262" w:rsidRDefault="00386CEA" w:rsidP="00D22262">
      <w:pPr>
        <w:jc w:val="center"/>
        <w:rPr>
          <w:rFonts w:ascii="Arial" w:hAnsi="Arial" w:cs="Arial"/>
          <w:sz w:val="22"/>
          <w:szCs w:val="22"/>
        </w:rPr>
      </w:pPr>
      <w:r>
        <w:rPr>
          <w:rFonts w:ascii="Arial" w:hAnsi="Arial" w:cs="Arial"/>
          <w:sz w:val="22"/>
          <w:szCs w:val="22"/>
        </w:rPr>
        <w:t>a</w:t>
      </w:r>
      <w:r w:rsidR="00D22262">
        <w:rPr>
          <w:rFonts w:ascii="Arial" w:hAnsi="Arial" w:cs="Arial"/>
          <w:sz w:val="22"/>
          <w:szCs w:val="22"/>
        </w:rPr>
        <w:t>nd Garden Clubs of Ohio</w:t>
      </w:r>
      <w:r>
        <w:rPr>
          <w:rFonts w:ascii="Arial" w:hAnsi="Arial" w:cs="Arial"/>
          <w:sz w:val="22"/>
          <w:szCs w:val="22"/>
        </w:rPr>
        <w:t>, Inc.</w:t>
      </w:r>
      <w:r w:rsidR="00D22262">
        <w:rPr>
          <w:rFonts w:ascii="Arial" w:hAnsi="Arial" w:cs="Arial"/>
          <w:sz w:val="22"/>
          <w:szCs w:val="22"/>
        </w:rPr>
        <w:t xml:space="preserve"> Cincinnati District</w:t>
      </w:r>
    </w:p>
    <w:p w:rsidR="00D22262" w:rsidRPr="008603F4" w:rsidRDefault="00D22262" w:rsidP="00D22262">
      <w:pPr>
        <w:jc w:val="center"/>
        <w:rPr>
          <w:rFonts w:ascii="Arial" w:hAnsi="Arial" w:cs="Arial"/>
          <w:sz w:val="22"/>
          <w:szCs w:val="22"/>
        </w:rPr>
      </w:pPr>
      <w:r>
        <w:rPr>
          <w:rFonts w:ascii="Arial" w:hAnsi="Arial" w:cs="Arial"/>
          <w:sz w:val="22"/>
          <w:szCs w:val="22"/>
        </w:rPr>
        <w:t>(Member of National Garden Clubs, Inc.)</w:t>
      </w:r>
    </w:p>
    <w:p w:rsidR="00D22262" w:rsidRDefault="00D22262" w:rsidP="00D22262">
      <w:pPr>
        <w:jc w:val="center"/>
        <w:rPr>
          <w:rFonts w:ascii="Arial" w:hAnsi="Arial" w:cs="Arial"/>
          <w:sz w:val="22"/>
          <w:szCs w:val="22"/>
        </w:rPr>
      </w:pPr>
    </w:p>
    <w:p w:rsidR="00D22262" w:rsidRPr="008603F4" w:rsidRDefault="00D22262" w:rsidP="00D22262">
      <w:pPr>
        <w:jc w:val="center"/>
        <w:rPr>
          <w:rFonts w:ascii="Arial" w:hAnsi="Arial" w:cs="Arial"/>
          <w:sz w:val="22"/>
          <w:szCs w:val="22"/>
        </w:rPr>
      </w:pPr>
      <w:r>
        <w:rPr>
          <w:rFonts w:ascii="Arial" w:hAnsi="Arial" w:cs="Arial"/>
          <w:sz w:val="22"/>
          <w:szCs w:val="22"/>
        </w:rPr>
        <w:t xml:space="preserve">Present </w:t>
      </w:r>
    </w:p>
    <w:p w:rsidR="00703C2F" w:rsidRPr="00703C2F" w:rsidRDefault="00703C2F" w:rsidP="006570A6">
      <w:pPr>
        <w:jc w:val="center"/>
        <w:rPr>
          <w:rFonts w:ascii="Arial" w:hAnsi="Arial" w:cs="Arial"/>
          <w:i/>
          <w:sz w:val="16"/>
          <w:szCs w:val="16"/>
        </w:rPr>
      </w:pPr>
    </w:p>
    <w:p w:rsidR="006570A6" w:rsidRPr="00AD0818" w:rsidRDefault="00D22262" w:rsidP="006570A6">
      <w:pPr>
        <w:jc w:val="center"/>
        <w:rPr>
          <w:rFonts w:ascii="Arial" w:hAnsi="Arial" w:cs="Arial"/>
          <w:i/>
          <w:sz w:val="44"/>
          <w:szCs w:val="44"/>
        </w:rPr>
      </w:pPr>
      <w:r w:rsidRPr="00AD0818">
        <w:rPr>
          <w:rFonts w:ascii="Arial" w:hAnsi="Arial" w:cs="Arial"/>
          <w:i/>
          <w:sz w:val="44"/>
          <w:szCs w:val="44"/>
        </w:rPr>
        <w:t>“</w:t>
      </w:r>
      <w:r w:rsidR="006570A6" w:rsidRPr="00AD0818">
        <w:rPr>
          <w:rFonts w:ascii="Arial" w:hAnsi="Arial" w:cs="Arial"/>
          <w:i/>
          <w:sz w:val="44"/>
          <w:szCs w:val="44"/>
        </w:rPr>
        <w:t>INTERNATIONAL EXTRAVAGANZA</w:t>
      </w:r>
      <w:r w:rsidRPr="00AD0818">
        <w:rPr>
          <w:rFonts w:ascii="Arial" w:hAnsi="Arial" w:cs="Arial"/>
          <w:i/>
          <w:sz w:val="44"/>
          <w:szCs w:val="44"/>
        </w:rPr>
        <w:t>”</w:t>
      </w:r>
    </w:p>
    <w:p w:rsidR="006570A6" w:rsidRPr="00703C2F" w:rsidRDefault="006570A6" w:rsidP="006570A6">
      <w:pPr>
        <w:jc w:val="center"/>
        <w:rPr>
          <w:rFonts w:ascii="Arial" w:hAnsi="Arial" w:cs="Arial"/>
          <w:sz w:val="16"/>
          <w:szCs w:val="16"/>
        </w:rPr>
      </w:pPr>
    </w:p>
    <w:p w:rsidR="006570A6" w:rsidRDefault="006570A6" w:rsidP="006570A6">
      <w:pPr>
        <w:jc w:val="center"/>
        <w:rPr>
          <w:rFonts w:ascii="Arial" w:hAnsi="Arial" w:cs="Arial"/>
        </w:rPr>
      </w:pPr>
      <w:r w:rsidRPr="00D22262">
        <w:rPr>
          <w:rFonts w:ascii="Arial" w:hAnsi="Arial" w:cs="Arial"/>
        </w:rPr>
        <w:t>A STANDARD FLOWER SHOW</w:t>
      </w:r>
    </w:p>
    <w:p w:rsidR="00D22262" w:rsidRPr="00703C2F" w:rsidRDefault="00D22262" w:rsidP="006570A6">
      <w:pPr>
        <w:jc w:val="center"/>
        <w:rPr>
          <w:rFonts w:ascii="Arial" w:hAnsi="Arial" w:cs="Arial"/>
          <w:sz w:val="16"/>
          <w:szCs w:val="16"/>
        </w:rPr>
      </w:pPr>
    </w:p>
    <w:p w:rsidR="006570A6" w:rsidRPr="005124D1" w:rsidRDefault="00D22262" w:rsidP="006570A6">
      <w:pPr>
        <w:jc w:val="center"/>
        <w:rPr>
          <w:rFonts w:ascii="Arial" w:hAnsi="Arial" w:cs="Arial"/>
          <w:sz w:val="32"/>
          <w:szCs w:val="32"/>
        </w:rPr>
      </w:pPr>
      <w:r w:rsidRPr="008603F4">
        <w:rPr>
          <w:rFonts w:ascii="Arial" w:hAnsi="Arial" w:cs="Arial"/>
          <w:noProof/>
          <w:sz w:val="20"/>
          <w:szCs w:val="20"/>
        </w:rPr>
        <w:drawing>
          <wp:inline distT="0" distB="0" distL="0" distR="0" wp14:anchorId="4289243F" wp14:editId="22404F4B">
            <wp:extent cx="1715398" cy="1541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business-world-flags-globe-travel-services-management-concept-vector-eps-540348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284" cy="1567895"/>
                    </a:xfrm>
                    <a:prstGeom prst="rect">
                      <a:avLst/>
                    </a:prstGeom>
                  </pic:spPr>
                </pic:pic>
              </a:graphicData>
            </a:graphic>
          </wp:inline>
        </w:drawing>
      </w:r>
    </w:p>
    <w:p w:rsidR="006570A6" w:rsidRPr="00703C2F" w:rsidRDefault="006570A6" w:rsidP="006570A6">
      <w:pPr>
        <w:jc w:val="center"/>
        <w:rPr>
          <w:rFonts w:ascii="Arial" w:hAnsi="Arial" w:cs="Arial"/>
          <w:sz w:val="16"/>
          <w:szCs w:val="16"/>
        </w:rPr>
      </w:pPr>
    </w:p>
    <w:p w:rsidR="00D22262" w:rsidRDefault="00D22262" w:rsidP="006570A6">
      <w:pPr>
        <w:jc w:val="center"/>
        <w:rPr>
          <w:rFonts w:ascii="Arial" w:hAnsi="Arial" w:cs="Arial"/>
          <w:sz w:val="32"/>
          <w:szCs w:val="32"/>
        </w:rPr>
      </w:pPr>
      <w:r>
        <w:rPr>
          <w:rFonts w:ascii="Arial" w:hAnsi="Arial" w:cs="Arial"/>
          <w:sz w:val="32"/>
          <w:szCs w:val="32"/>
        </w:rPr>
        <w:t>The Cincinnati Flower Show</w:t>
      </w:r>
    </w:p>
    <w:p w:rsidR="006570A6" w:rsidRPr="005124D1" w:rsidRDefault="006570A6" w:rsidP="006570A6">
      <w:pPr>
        <w:jc w:val="center"/>
        <w:rPr>
          <w:rFonts w:ascii="Arial" w:hAnsi="Arial" w:cs="Arial"/>
          <w:sz w:val="32"/>
          <w:szCs w:val="32"/>
        </w:rPr>
      </w:pPr>
      <w:r w:rsidRPr="005124D1">
        <w:rPr>
          <w:rFonts w:ascii="Arial" w:hAnsi="Arial" w:cs="Arial"/>
          <w:sz w:val="32"/>
          <w:szCs w:val="32"/>
        </w:rPr>
        <w:t>April 12-17, 2016</w:t>
      </w:r>
    </w:p>
    <w:p w:rsidR="006570A6" w:rsidRPr="00703C2F" w:rsidRDefault="006570A6" w:rsidP="006570A6">
      <w:pPr>
        <w:jc w:val="center"/>
        <w:rPr>
          <w:rFonts w:ascii="Arial" w:hAnsi="Arial" w:cs="Arial"/>
          <w:sz w:val="16"/>
          <w:szCs w:val="16"/>
        </w:rPr>
      </w:pPr>
    </w:p>
    <w:p w:rsidR="00921940" w:rsidRDefault="00D22262" w:rsidP="006570A6">
      <w:pPr>
        <w:jc w:val="center"/>
        <w:rPr>
          <w:rFonts w:ascii="Arial" w:hAnsi="Arial" w:cs="Arial"/>
          <w:sz w:val="18"/>
          <w:szCs w:val="18"/>
        </w:rPr>
      </w:pPr>
      <w:r>
        <w:rPr>
          <w:rFonts w:ascii="Arial" w:hAnsi="Arial" w:cs="Arial"/>
          <w:sz w:val="18"/>
          <w:szCs w:val="18"/>
        </w:rPr>
        <w:t xml:space="preserve">Admission: </w:t>
      </w:r>
      <w:r w:rsidR="00921940">
        <w:rPr>
          <w:rFonts w:ascii="Arial" w:hAnsi="Arial" w:cs="Arial"/>
          <w:sz w:val="18"/>
          <w:szCs w:val="18"/>
        </w:rPr>
        <w:t>Adults $20 at gate, $15 on-line until March 31, 2016</w:t>
      </w:r>
    </w:p>
    <w:p w:rsidR="00D22262" w:rsidRDefault="00D22262" w:rsidP="006570A6">
      <w:pPr>
        <w:jc w:val="center"/>
        <w:rPr>
          <w:rFonts w:ascii="Arial" w:hAnsi="Arial" w:cs="Arial"/>
          <w:sz w:val="18"/>
          <w:szCs w:val="18"/>
        </w:rPr>
      </w:pPr>
      <w:r>
        <w:rPr>
          <w:rFonts w:ascii="Arial" w:hAnsi="Arial" w:cs="Arial"/>
          <w:sz w:val="18"/>
          <w:szCs w:val="18"/>
        </w:rPr>
        <w:t>Children $5</w:t>
      </w:r>
    </w:p>
    <w:p w:rsidR="00AD0818" w:rsidRDefault="00AD0818" w:rsidP="006570A6">
      <w:pPr>
        <w:jc w:val="center"/>
        <w:rPr>
          <w:rFonts w:ascii="Arial" w:hAnsi="Arial" w:cs="Arial"/>
          <w:sz w:val="18"/>
          <w:szCs w:val="18"/>
        </w:rPr>
      </w:pPr>
    </w:p>
    <w:p w:rsidR="00AD0818" w:rsidRPr="00AD0818" w:rsidRDefault="00AD0818" w:rsidP="006570A6">
      <w:pPr>
        <w:jc w:val="center"/>
        <w:rPr>
          <w:rFonts w:ascii="Arial" w:hAnsi="Arial" w:cs="Arial"/>
        </w:rPr>
      </w:pPr>
      <w:r w:rsidRPr="00AD0818">
        <w:rPr>
          <w:rFonts w:ascii="Arial" w:hAnsi="Arial" w:cs="Arial"/>
        </w:rPr>
        <w:t>Open to the Public:</w:t>
      </w:r>
    </w:p>
    <w:p w:rsidR="00AD0818" w:rsidRPr="00AD0818" w:rsidRDefault="00AD0818" w:rsidP="006570A6">
      <w:pPr>
        <w:jc w:val="center"/>
        <w:rPr>
          <w:rFonts w:ascii="Arial" w:hAnsi="Arial" w:cs="Arial"/>
        </w:rPr>
      </w:pPr>
      <w:r w:rsidRPr="00AD0818">
        <w:rPr>
          <w:rFonts w:ascii="Arial" w:hAnsi="Arial" w:cs="Arial"/>
        </w:rPr>
        <w:t xml:space="preserve">Wednesday April 13, 2016 – Saturday April 16, 2016 </w:t>
      </w:r>
    </w:p>
    <w:p w:rsidR="00AD0818" w:rsidRPr="00AD0818" w:rsidRDefault="00AD0818" w:rsidP="006570A6">
      <w:pPr>
        <w:jc w:val="center"/>
        <w:rPr>
          <w:rFonts w:ascii="Arial" w:hAnsi="Arial" w:cs="Arial"/>
        </w:rPr>
      </w:pPr>
      <w:r w:rsidRPr="00AD0818">
        <w:rPr>
          <w:rFonts w:ascii="Arial" w:hAnsi="Arial" w:cs="Arial"/>
        </w:rPr>
        <w:t>9 a.m. to 7 p.m.</w:t>
      </w:r>
    </w:p>
    <w:p w:rsidR="004E4EFE" w:rsidRDefault="00AD0818" w:rsidP="006570A6">
      <w:pPr>
        <w:jc w:val="center"/>
        <w:rPr>
          <w:rFonts w:ascii="Arial" w:hAnsi="Arial" w:cs="Arial"/>
        </w:rPr>
      </w:pPr>
      <w:r w:rsidRPr="00AD0818">
        <w:rPr>
          <w:rFonts w:ascii="Arial" w:hAnsi="Arial" w:cs="Arial"/>
        </w:rPr>
        <w:t>Sunday April 17, 2016</w:t>
      </w:r>
    </w:p>
    <w:p w:rsidR="00AD0818" w:rsidRPr="00AD0818" w:rsidRDefault="00AD0818" w:rsidP="006570A6">
      <w:pPr>
        <w:jc w:val="center"/>
        <w:rPr>
          <w:rFonts w:ascii="Arial" w:hAnsi="Arial" w:cs="Arial"/>
        </w:rPr>
      </w:pPr>
      <w:r w:rsidRPr="00AD0818">
        <w:rPr>
          <w:rFonts w:ascii="Arial" w:hAnsi="Arial" w:cs="Arial"/>
        </w:rPr>
        <w:t xml:space="preserve"> 9 a.m. to </w:t>
      </w:r>
      <w:r w:rsidR="00253B0C">
        <w:rPr>
          <w:rFonts w:ascii="Arial" w:hAnsi="Arial" w:cs="Arial"/>
        </w:rPr>
        <w:t>6</w:t>
      </w:r>
      <w:r w:rsidRPr="00AD0818">
        <w:rPr>
          <w:rFonts w:ascii="Arial" w:hAnsi="Arial" w:cs="Arial"/>
        </w:rPr>
        <w:t xml:space="preserve"> p.m.</w:t>
      </w:r>
    </w:p>
    <w:p w:rsidR="00AD0818" w:rsidRPr="00703C2F" w:rsidRDefault="00AD0818" w:rsidP="006570A6">
      <w:pPr>
        <w:jc w:val="center"/>
        <w:rPr>
          <w:rFonts w:ascii="Arial" w:hAnsi="Arial" w:cs="Arial"/>
          <w:sz w:val="16"/>
          <w:szCs w:val="16"/>
        </w:rPr>
      </w:pPr>
    </w:p>
    <w:p w:rsidR="00AD0818" w:rsidRPr="00AD0818" w:rsidRDefault="006570A6" w:rsidP="006570A6">
      <w:pPr>
        <w:jc w:val="center"/>
        <w:rPr>
          <w:rFonts w:ascii="Arial" w:hAnsi="Arial" w:cs="Arial"/>
        </w:rPr>
      </w:pPr>
      <w:r w:rsidRPr="00AD0818">
        <w:rPr>
          <w:rFonts w:ascii="Arial" w:hAnsi="Arial" w:cs="Arial"/>
        </w:rPr>
        <w:t>Y</w:t>
      </w:r>
      <w:r w:rsidR="00AD0818" w:rsidRPr="00AD0818">
        <w:rPr>
          <w:rFonts w:ascii="Arial" w:hAnsi="Arial" w:cs="Arial"/>
        </w:rPr>
        <w:t xml:space="preserve">eatman’s </w:t>
      </w:r>
      <w:r w:rsidRPr="00AD0818">
        <w:rPr>
          <w:rFonts w:ascii="Arial" w:hAnsi="Arial" w:cs="Arial"/>
        </w:rPr>
        <w:t>C</w:t>
      </w:r>
      <w:r w:rsidR="00AD0818" w:rsidRPr="00AD0818">
        <w:rPr>
          <w:rFonts w:ascii="Arial" w:hAnsi="Arial" w:cs="Arial"/>
        </w:rPr>
        <w:t>ove</w:t>
      </w:r>
    </w:p>
    <w:p w:rsidR="006570A6" w:rsidRDefault="006570A6" w:rsidP="006570A6">
      <w:pPr>
        <w:jc w:val="center"/>
        <w:rPr>
          <w:rFonts w:ascii="Arial" w:hAnsi="Arial" w:cs="Arial"/>
        </w:rPr>
      </w:pPr>
      <w:r w:rsidRPr="00AD0818">
        <w:rPr>
          <w:rFonts w:ascii="Arial" w:hAnsi="Arial" w:cs="Arial"/>
        </w:rPr>
        <w:t>C</w:t>
      </w:r>
      <w:r w:rsidR="00AD0818" w:rsidRPr="00AD0818">
        <w:rPr>
          <w:rFonts w:ascii="Arial" w:hAnsi="Arial" w:cs="Arial"/>
        </w:rPr>
        <w:t>incinnati, OH</w:t>
      </w:r>
    </w:p>
    <w:p w:rsidR="00703C2F" w:rsidRDefault="00703C2F" w:rsidP="006570A6">
      <w:pPr>
        <w:jc w:val="center"/>
        <w:rPr>
          <w:rFonts w:ascii="Arial" w:hAnsi="Arial" w:cs="Arial"/>
          <w:b/>
          <w:bCs/>
          <w:sz w:val="32"/>
          <w:szCs w:val="32"/>
        </w:rPr>
      </w:pPr>
    </w:p>
    <w:p w:rsidR="00703C2F" w:rsidRPr="00703C2F" w:rsidRDefault="00703C2F" w:rsidP="006570A6">
      <w:pPr>
        <w:jc w:val="center"/>
        <w:rPr>
          <w:rFonts w:ascii="Arial" w:hAnsi="Arial" w:cs="Arial"/>
          <w:sz w:val="40"/>
          <w:szCs w:val="40"/>
        </w:rPr>
      </w:pPr>
      <w:r w:rsidRPr="00703C2F">
        <w:rPr>
          <w:rFonts w:ascii="Arial" w:hAnsi="Arial" w:cs="Arial"/>
          <w:b/>
          <w:bCs/>
          <w:sz w:val="40"/>
          <w:szCs w:val="40"/>
        </w:rPr>
        <w:t>HORTICULTURE SCHEDULE</w:t>
      </w:r>
    </w:p>
    <w:p w:rsidR="00761D57" w:rsidRPr="00253B0C" w:rsidRDefault="00761D57" w:rsidP="00761D57">
      <w:pPr>
        <w:jc w:val="center"/>
        <w:rPr>
          <w:rFonts w:ascii="Arial" w:hAnsi="Arial" w:cs="Arial"/>
          <w:b/>
          <w:bCs/>
          <w:sz w:val="20"/>
          <w:szCs w:val="20"/>
        </w:rPr>
      </w:pPr>
    </w:p>
    <w:p w:rsidR="00761D57" w:rsidRPr="00253B0C" w:rsidRDefault="00761D57" w:rsidP="00761D57">
      <w:pPr>
        <w:jc w:val="center"/>
        <w:rPr>
          <w:rFonts w:ascii="Arial" w:hAnsi="Arial" w:cs="Arial"/>
          <w:b/>
          <w:bCs/>
          <w:sz w:val="20"/>
          <w:szCs w:val="20"/>
        </w:rPr>
      </w:pPr>
      <w:r w:rsidRPr="00253B0C">
        <w:rPr>
          <w:rFonts w:ascii="Arial" w:hAnsi="Arial" w:cs="Arial"/>
          <w:b/>
          <w:bCs/>
          <w:sz w:val="20"/>
          <w:szCs w:val="20"/>
        </w:rPr>
        <w:t>President, Federated Garden Clubs – Gail Suiter</w:t>
      </w:r>
    </w:p>
    <w:p w:rsidR="00703C2F" w:rsidRPr="00253B0C" w:rsidRDefault="00703C2F" w:rsidP="005124D1">
      <w:pPr>
        <w:jc w:val="center"/>
        <w:rPr>
          <w:rFonts w:ascii="Arial" w:hAnsi="Arial" w:cs="Arial"/>
          <w:b/>
          <w:bCs/>
          <w:sz w:val="20"/>
          <w:szCs w:val="20"/>
        </w:rPr>
      </w:pPr>
      <w:r w:rsidRPr="00253B0C">
        <w:rPr>
          <w:rFonts w:ascii="Arial" w:hAnsi="Arial" w:cs="Arial"/>
          <w:b/>
          <w:bCs/>
          <w:sz w:val="20"/>
          <w:szCs w:val="20"/>
        </w:rPr>
        <w:t>General Chairman – Gail Chuck 513.367.0483</w:t>
      </w:r>
      <w:r w:rsidR="00253B0C" w:rsidRPr="00253B0C">
        <w:rPr>
          <w:rFonts w:ascii="Arial" w:hAnsi="Arial" w:cs="Arial"/>
          <w:b/>
          <w:bCs/>
          <w:sz w:val="20"/>
          <w:szCs w:val="20"/>
        </w:rPr>
        <w:t xml:space="preserve"> or 513.470.7429</w:t>
      </w:r>
    </w:p>
    <w:p w:rsidR="00703C2F" w:rsidRPr="00253B0C" w:rsidRDefault="00703C2F" w:rsidP="005124D1">
      <w:pPr>
        <w:jc w:val="center"/>
        <w:rPr>
          <w:rFonts w:ascii="Arial" w:hAnsi="Arial" w:cs="Arial"/>
          <w:b/>
          <w:bCs/>
          <w:sz w:val="20"/>
          <w:szCs w:val="20"/>
        </w:rPr>
      </w:pPr>
      <w:r w:rsidRPr="00253B0C">
        <w:rPr>
          <w:rFonts w:ascii="Arial" w:hAnsi="Arial" w:cs="Arial"/>
          <w:b/>
          <w:bCs/>
          <w:sz w:val="20"/>
          <w:szCs w:val="20"/>
        </w:rPr>
        <w:t>Horticulture Chairman – Deborah Wyght 513</w:t>
      </w:r>
      <w:r w:rsidR="00190BF2">
        <w:rPr>
          <w:rFonts w:ascii="Arial" w:hAnsi="Arial" w:cs="Arial"/>
          <w:b/>
          <w:bCs/>
          <w:sz w:val="20"/>
          <w:szCs w:val="20"/>
        </w:rPr>
        <w:t>.871.</w:t>
      </w:r>
      <w:r w:rsidRPr="00253B0C">
        <w:rPr>
          <w:rFonts w:ascii="Arial" w:hAnsi="Arial" w:cs="Arial"/>
          <w:b/>
          <w:bCs/>
          <w:sz w:val="20"/>
          <w:szCs w:val="20"/>
        </w:rPr>
        <w:t>1</w:t>
      </w:r>
      <w:r w:rsidR="00C3470C" w:rsidRPr="00253B0C">
        <w:rPr>
          <w:rFonts w:ascii="Arial" w:hAnsi="Arial" w:cs="Arial"/>
          <w:b/>
          <w:bCs/>
          <w:sz w:val="20"/>
          <w:szCs w:val="20"/>
        </w:rPr>
        <w:t>997</w:t>
      </w:r>
    </w:p>
    <w:p w:rsidR="006570A6" w:rsidRPr="00737D76" w:rsidRDefault="008603F4" w:rsidP="005124D1">
      <w:pPr>
        <w:jc w:val="center"/>
        <w:rPr>
          <w:rFonts w:ascii="Arial" w:hAnsi="Arial" w:cs="Arial"/>
          <w:b/>
          <w:bCs/>
          <w:sz w:val="32"/>
          <w:szCs w:val="32"/>
        </w:rPr>
      </w:pPr>
      <w:r w:rsidRPr="00737D76">
        <w:rPr>
          <w:rFonts w:ascii="Arial" w:hAnsi="Arial" w:cs="Arial"/>
          <w:b/>
          <w:bCs/>
          <w:sz w:val="32"/>
          <w:szCs w:val="32"/>
        </w:rPr>
        <w:lastRenderedPageBreak/>
        <w:t>D</w:t>
      </w:r>
      <w:r w:rsidR="00737D76" w:rsidRPr="00737D76">
        <w:rPr>
          <w:rFonts w:ascii="Arial" w:hAnsi="Arial" w:cs="Arial"/>
          <w:b/>
          <w:bCs/>
          <w:sz w:val="32"/>
          <w:szCs w:val="32"/>
        </w:rPr>
        <w:t>ivision</w:t>
      </w:r>
      <w:r w:rsidRPr="00737D76">
        <w:rPr>
          <w:rFonts w:ascii="Arial" w:hAnsi="Arial" w:cs="Arial"/>
          <w:b/>
          <w:bCs/>
          <w:sz w:val="32"/>
          <w:szCs w:val="32"/>
        </w:rPr>
        <w:t xml:space="preserve"> I: Horticulture </w:t>
      </w:r>
    </w:p>
    <w:p w:rsidR="008603F4" w:rsidRDefault="008603F4" w:rsidP="005124D1">
      <w:pPr>
        <w:jc w:val="center"/>
        <w:rPr>
          <w:rFonts w:ascii="Arial" w:hAnsi="Arial" w:cs="Arial"/>
          <w:b/>
          <w:bCs/>
          <w:sz w:val="32"/>
          <w:szCs w:val="32"/>
        </w:rPr>
      </w:pPr>
      <w:r w:rsidRPr="004E4EFE">
        <w:rPr>
          <w:rFonts w:ascii="Arial" w:hAnsi="Arial" w:cs="Arial"/>
          <w:b/>
          <w:bCs/>
          <w:sz w:val="32"/>
          <w:szCs w:val="32"/>
        </w:rPr>
        <w:t>GARDENS OF THE WORLD</w:t>
      </w:r>
    </w:p>
    <w:p w:rsidR="004E4EFE" w:rsidRPr="00190BF2" w:rsidRDefault="004E4EFE" w:rsidP="005124D1">
      <w:pPr>
        <w:jc w:val="center"/>
        <w:rPr>
          <w:rFonts w:ascii="Arial" w:hAnsi="Arial" w:cs="Arial"/>
          <w:b/>
          <w:bCs/>
          <w:sz w:val="16"/>
          <w:szCs w:val="16"/>
        </w:rPr>
      </w:pPr>
    </w:p>
    <w:p w:rsidR="008603F4" w:rsidRPr="00737D76" w:rsidRDefault="008603F4" w:rsidP="005124D1">
      <w:pPr>
        <w:jc w:val="center"/>
        <w:rPr>
          <w:rFonts w:ascii="Arial" w:hAnsi="Arial" w:cs="Arial"/>
          <w:bCs/>
          <w:sz w:val="23"/>
          <w:szCs w:val="23"/>
        </w:rPr>
      </w:pPr>
      <w:r w:rsidRPr="00737D76">
        <w:rPr>
          <w:rFonts w:ascii="Arial" w:hAnsi="Arial" w:cs="Arial"/>
          <w:bCs/>
          <w:sz w:val="23"/>
          <w:szCs w:val="23"/>
        </w:rPr>
        <w:t>Eligible for NGC Horticultural Excellence Division Award</w:t>
      </w:r>
    </w:p>
    <w:p w:rsidR="008603F4" w:rsidRPr="00737D76" w:rsidRDefault="008603F4" w:rsidP="005124D1">
      <w:pPr>
        <w:jc w:val="center"/>
        <w:rPr>
          <w:rFonts w:ascii="Arial" w:hAnsi="Arial" w:cs="Arial"/>
          <w:bCs/>
          <w:sz w:val="23"/>
          <w:szCs w:val="23"/>
        </w:rPr>
      </w:pPr>
      <w:r w:rsidRPr="00737D76">
        <w:rPr>
          <w:rFonts w:ascii="Arial" w:hAnsi="Arial" w:cs="Arial"/>
          <w:bCs/>
          <w:sz w:val="23"/>
          <w:szCs w:val="23"/>
        </w:rPr>
        <w:t>Eligible for Evans Trophy for Horticultural Excellence</w:t>
      </w:r>
    </w:p>
    <w:p w:rsidR="004E4EFE" w:rsidRPr="00737D76" w:rsidRDefault="004E4EFE" w:rsidP="005124D1">
      <w:pPr>
        <w:jc w:val="center"/>
        <w:rPr>
          <w:rFonts w:ascii="Arial" w:hAnsi="Arial" w:cs="Arial"/>
          <w:bCs/>
          <w:i/>
          <w:sz w:val="23"/>
          <w:szCs w:val="23"/>
        </w:rPr>
      </w:pPr>
      <w:r w:rsidRPr="00737D76">
        <w:rPr>
          <w:rFonts w:ascii="Arial" w:hAnsi="Arial" w:cs="Arial"/>
          <w:bCs/>
          <w:i/>
          <w:sz w:val="23"/>
          <w:szCs w:val="23"/>
        </w:rPr>
        <w:t>General Consultant: Deborah Wyght 513-871-1997</w:t>
      </w:r>
    </w:p>
    <w:p w:rsidR="008603F4" w:rsidRPr="00190BF2" w:rsidRDefault="008603F4" w:rsidP="008603F4">
      <w:pPr>
        <w:rPr>
          <w:rFonts w:ascii="Arial" w:hAnsi="Arial" w:cs="Arial"/>
          <w:bCs/>
          <w:sz w:val="16"/>
          <w:szCs w:val="16"/>
        </w:rPr>
      </w:pPr>
      <w:r w:rsidRPr="005124D1">
        <w:rPr>
          <w:rFonts w:ascii="Arial" w:hAnsi="Arial" w:cs="Arial"/>
          <w:bCs/>
        </w:rPr>
        <w:t xml:space="preserve"> </w:t>
      </w:r>
    </w:p>
    <w:p w:rsidR="005124D1" w:rsidRPr="004E4EFE" w:rsidRDefault="008603F4" w:rsidP="005124D1">
      <w:pPr>
        <w:jc w:val="center"/>
        <w:rPr>
          <w:rFonts w:ascii="Arial" w:hAnsi="Arial" w:cs="Arial"/>
          <w:b/>
          <w:bCs/>
          <w:sz w:val="28"/>
          <w:szCs w:val="28"/>
        </w:rPr>
      </w:pPr>
      <w:r w:rsidRPr="004E4EFE">
        <w:rPr>
          <w:rFonts w:ascii="Arial" w:hAnsi="Arial" w:cs="Arial"/>
          <w:b/>
          <w:bCs/>
          <w:sz w:val="28"/>
          <w:szCs w:val="28"/>
        </w:rPr>
        <w:t>CONTAINER GROWN PLANTS</w:t>
      </w:r>
    </w:p>
    <w:p w:rsidR="008603F4" w:rsidRDefault="008603F4" w:rsidP="005124D1">
      <w:pPr>
        <w:jc w:val="center"/>
        <w:rPr>
          <w:rFonts w:ascii="Arial" w:hAnsi="Arial" w:cs="Arial"/>
          <w:b/>
          <w:bCs/>
        </w:rPr>
      </w:pPr>
      <w:r w:rsidRPr="005124D1">
        <w:rPr>
          <w:rFonts w:ascii="Arial" w:hAnsi="Arial" w:cs="Arial"/>
          <w:bCs/>
        </w:rPr>
        <w:t xml:space="preserve"> </w:t>
      </w:r>
      <w:r w:rsidRPr="004E4EFE">
        <w:rPr>
          <w:rFonts w:ascii="Arial" w:hAnsi="Arial" w:cs="Arial"/>
          <w:b/>
          <w:bCs/>
        </w:rPr>
        <w:t>Royal Botanic Gardens</w:t>
      </w:r>
      <w:r w:rsidR="00C771F6" w:rsidRPr="004E4EFE">
        <w:rPr>
          <w:rFonts w:ascii="Arial" w:hAnsi="Arial" w:cs="Arial"/>
          <w:b/>
          <w:bCs/>
        </w:rPr>
        <w:t>,</w:t>
      </w:r>
      <w:r w:rsidRPr="004E4EFE">
        <w:rPr>
          <w:rFonts w:ascii="Arial" w:hAnsi="Arial" w:cs="Arial"/>
          <w:b/>
          <w:bCs/>
        </w:rPr>
        <w:t xml:space="preserve"> England</w:t>
      </w:r>
    </w:p>
    <w:p w:rsidR="004E4EFE" w:rsidRPr="004E4EFE" w:rsidRDefault="004E4EFE" w:rsidP="005124D1">
      <w:pPr>
        <w:jc w:val="center"/>
        <w:rPr>
          <w:rFonts w:ascii="Arial" w:hAnsi="Arial" w:cs="Arial"/>
          <w:b/>
          <w:bCs/>
          <w:sz w:val="20"/>
          <w:szCs w:val="20"/>
        </w:rPr>
      </w:pPr>
    </w:p>
    <w:p w:rsidR="008603F4" w:rsidRPr="00190BF2" w:rsidRDefault="004E4EFE" w:rsidP="00F96310">
      <w:pPr>
        <w:ind w:left="288"/>
        <w:jc w:val="center"/>
        <w:rPr>
          <w:rFonts w:ascii="Arial" w:hAnsi="Arial" w:cs="Arial"/>
          <w:bCs/>
          <w:sz w:val="18"/>
          <w:szCs w:val="18"/>
        </w:rPr>
      </w:pPr>
      <w:r w:rsidRPr="00190BF2">
        <w:rPr>
          <w:rFonts w:ascii="Arial" w:hAnsi="Arial" w:cs="Arial"/>
          <w:bCs/>
          <w:sz w:val="18"/>
          <w:szCs w:val="18"/>
        </w:rPr>
        <w:t>Container is limited to 12”, one plant per pot except self-multiplying or other multiple plants</w:t>
      </w:r>
      <w:r w:rsidR="00F44A23" w:rsidRPr="00190BF2">
        <w:rPr>
          <w:rFonts w:ascii="Arial" w:hAnsi="Arial" w:cs="Arial"/>
          <w:bCs/>
          <w:sz w:val="18"/>
          <w:szCs w:val="18"/>
        </w:rPr>
        <w:t xml:space="preserve"> of same cultivar and color</w:t>
      </w:r>
      <w:r w:rsidRPr="00190BF2">
        <w:rPr>
          <w:rFonts w:ascii="Arial" w:hAnsi="Arial" w:cs="Arial"/>
          <w:bCs/>
          <w:sz w:val="18"/>
          <w:szCs w:val="18"/>
        </w:rPr>
        <w:t xml:space="preserve">. </w:t>
      </w:r>
      <w:r w:rsidR="00F44A23" w:rsidRPr="00190BF2">
        <w:rPr>
          <w:rFonts w:ascii="Arial" w:hAnsi="Arial" w:cs="Arial"/>
          <w:bCs/>
          <w:sz w:val="18"/>
          <w:szCs w:val="18"/>
        </w:rPr>
        <w:t xml:space="preserve">Flowering plants must be in bloom. </w:t>
      </w:r>
      <w:r w:rsidRPr="00190BF2">
        <w:rPr>
          <w:rFonts w:ascii="Arial" w:hAnsi="Arial" w:cs="Arial"/>
          <w:bCs/>
          <w:sz w:val="18"/>
          <w:szCs w:val="18"/>
        </w:rPr>
        <w:t>All staged on table tops</w:t>
      </w:r>
      <w:r w:rsidR="0054724C">
        <w:rPr>
          <w:rFonts w:ascii="Arial" w:hAnsi="Arial" w:cs="Arial"/>
          <w:bCs/>
          <w:sz w:val="18"/>
          <w:szCs w:val="18"/>
        </w:rPr>
        <w:t>.</w:t>
      </w:r>
    </w:p>
    <w:p w:rsidR="00737D76" w:rsidRPr="00190BF2" w:rsidRDefault="00737D76" w:rsidP="005124D1">
      <w:pPr>
        <w:jc w:val="center"/>
        <w:rPr>
          <w:rFonts w:ascii="Arial" w:hAnsi="Arial" w:cs="Arial"/>
          <w:b/>
          <w:bCs/>
          <w:sz w:val="16"/>
          <w:szCs w:val="16"/>
        </w:rPr>
      </w:pPr>
    </w:p>
    <w:p w:rsidR="008603F4" w:rsidRPr="00737D76" w:rsidRDefault="008603F4" w:rsidP="005124D1">
      <w:pPr>
        <w:jc w:val="center"/>
        <w:rPr>
          <w:rFonts w:ascii="Arial" w:hAnsi="Arial" w:cs="Arial"/>
          <w:b/>
          <w:bCs/>
          <w:sz w:val="22"/>
          <w:szCs w:val="22"/>
        </w:rPr>
      </w:pPr>
      <w:r w:rsidRPr="00737D76">
        <w:rPr>
          <w:rFonts w:ascii="Arial" w:hAnsi="Arial" w:cs="Arial"/>
          <w:b/>
          <w:bCs/>
          <w:sz w:val="22"/>
          <w:szCs w:val="22"/>
        </w:rPr>
        <w:t xml:space="preserve">Section A: Brooklyn Botanic Garden, </w:t>
      </w:r>
      <w:r w:rsidR="00864024" w:rsidRPr="00737D76">
        <w:rPr>
          <w:rFonts w:ascii="Arial" w:hAnsi="Arial" w:cs="Arial"/>
          <w:b/>
          <w:bCs/>
          <w:sz w:val="22"/>
          <w:szCs w:val="22"/>
        </w:rPr>
        <w:t>USA</w:t>
      </w:r>
      <w:r w:rsidRPr="00737D76">
        <w:rPr>
          <w:rFonts w:ascii="Arial" w:hAnsi="Arial" w:cs="Arial"/>
          <w:b/>
          <w:bCs/>
          <w:sz w:val="22"/>
          <w:szCs w:val="22"/>
        </w:rPr>
        <w:t xml:space="preserve">  </w:t>
      </w:r>
    </w:p>
    <w:p w:rsidR="005124D1" w:rsidRDefault="008603F4" w:rsidP="005124D1">
      <w:pPr>
        <w:jc w:val="center"/>
        <w:rPr>
          <w:rFonts w:ascii="Arial" w:hAnsi="Arial" w:cs="Arial"/>
          <w:b/>
          <w:bCs/>
          <w:sz w:val="22"/>
          <w:szCs w:val="22"/>
        </w:rPr>
      </w:pPr>
      <w:r w:rsidRPr="00737D76">
        <w:rPr>
          <w:rFonts w:ascii="Arial" w:hAnsi="Arial" w:cs="Arial"/>
          <w:b/>
          <w:bCs/>
          <w:sz w:val="22"/>
          <w:szCs w:val="22"/>
        </w:rPr>
        <w:t>Flowering Container Grown Plants</w:t>
      </w:r>
    </w:p>
    <w:p w:rsidR="008603F4" w:rsidRPr="00737D76" w:rsidRDefault="008603F4" w:rsidP="005124D1">
      <w:pPr>
        <w:jc w:val="center"/>
        <w:rPr>
          <w:rFonts w:ascii="Arial" w:hAnsi="Arial" w:cs="Arial"/>
          <w:bCs/>
          <w:sz w:val="22"/>
          <w:szCs w:val="22"/>
        </w:rPr>
      </w:pPr>
      <w:r w:rsidRPr="00737D76">
        <w:rPr>
          <w:rFonts w:ascii="Arial" w:hAnsi="Arial" w:cs="Arial"/>
          <w:bCs/>
          <w:sz w:val="22"/>
          <w:szCs w:val="22"/>
        </w:rPr>
        <w:t xml:space="preserve">Eligible for </w:t>
      </w:r>
      <w:r w:rsidR="006D05DB">
        <w:rPr>
          <w:rFonts w:ascii="Arial" w:hAnsi="Arial" w:cs="Arial"/>
          <w:bCs/>
          <w:sz w:val="22"/>
          <w:szCs w:val="22"/>
        </w:rPr>
        <w:t xml:space="preserve">NGC </w:t>
      </w:r>
      <w:r w:rsidRPr="00737D76">
        <w:rPr>
          <w:rFonts w:ascii="Arial" w:hAnsi="Arial" w:cs="Arial"/>
          <w:bCs/>
          <w:sz w:val="22"/>
          <w:szCs w:val="22"/>
        </w:rPr>
        <w:t>Grower’s Choice Award</w:t>
      </w:r>
    </w:p>
    <w:p w:rsidR="00C771F6" w:rsidRPr="00737D76" w:rsidRDefault="008603F4" w:rsidP="00F96310">
      <w:pPr>
        <w:ind w:left="288"/>
        <w:rPr>
          <w:rFonts w:ascii="Arial" w:hAnsi="Arial" w:cs="Arial"/>
          <w:bCs/>
          <w:sz w:val="22"/>
          <w:szCs w:val="22"/>
        </w:rPr>
      </w:pPr>
      <w:r w:rsidRPr="00737D76">
        <w:rPr>
          <w:rFonts w:ascii="Arial" w:hAnsi="Arial" w:cs="Arial"/>
          <w:bCs/>
          <w:sz w:val="22"/>
          <w:szCs w:val="22"/>
        </w:rPr>
        <w:t xml:space="preserve">Class 1. </w:t>
      </w:r>
      <w:proofErr w:type="spellStart"/>
      <w:r w:rsidR="00921940" w:rsidRPr="00921940">
        <w:rPr>
          <w:rFonts w:ascii="Arial" w:hAnsi="Arial" w:cs="Arial"/>
          <w:bCs/>
          <w:i/>
          <w:sz w:val="22"/>
          <w:szCs w:val="22"/>
        </w:rPr>
        <w:t>Gesneriaceae</w:t>
      </w:r>
      <w:proofErr w:type="spellEnd"/>
      <w:r w:rsidRPr="00921940">
        <w:rPr>
          <w:rFonts w:ascii="Arial" w:hAnsi="Arial" w:cs="Arial"/>
          <w:bCs/>
          <w:i/>
          <w:sz w:val="22"/>
          <w:szCs w:val="22"/>
        </w:rPr>
        <w:t xml:space="preserve"> </w:t>
      </w:r>
      <w:proofErr w:type="spellStart"/>
      <w:r w:rsidRPr="00737D76">
        <w:rPr>
          <w:rFonts w:ascii="Arial" w:hAnsi="Arial" w:cs="Arial"/>
          <w:bCs/>
          <w:sz w:val="22"/>
          <w:szCs w:val="22"/>
        </w:rPr>
        <w:t>Gesnariads</w:t>
      </w:r>
      <w:proofErr w:type="spellEnd"/>
      <w:r w:rsidR="00C771F6" w:rsidRPr="00737D76">
        <w:rPr>
          <w:rFonts w:ascii="Arial" w:hAnsi="Arial" w:cs="Arial"/>
          <w:bCs/>
          <w:sz w:val="22"/>
          <w:szCs w:val="22"/>
        </w:rPr>
        <w:t>:</w:t>
      </w:r>
      <w:r w:rsidRPr="00737D76">
        <w:rPr>
          <w:rFonts w:ascii="Arial" w:hAnsi="Arial" w:cs="Arial"/>
          <w:bCs/>
          <w:sz w:val="22"/>
          <w:szCs w:val="22"/>
        </w:rPr>
        <w:t xml:space="preserve"> </w:t>
      </w:r>
    </w:p>
    <w:p w:rsidR="008603F4" w:rsidRPr="00737D76" w:rsidRDefault="008603F4" w:rsidP="00C771F6">
      <w:pPr>
        <w:ind w:left="432"/>
        <w:rPr>
          <w:rFonts w:ascii="Arial" w:hAnsi="Arial" w:cs="Arial"/>
          <w:bCs/>
          <w:i/>
          <w:sz w:val="22"/>
          <w:szCs w:val="22"/>
        </w:rPr>
      </w:pPr>
      <w:r w:rsidRPr="00737D76">
        <w:rPr>
          <w:rFonts w:ascii="Arial" w:hAnsi="Arial" w:cs="Arial"/>
          <w:bCs/>
          <w:i/>
          <w:sz w:val="22"/>
          <w:szCs w:val="22"/>
        </w:rPr>
        <w:t>Consultants: Karen and Al Cenci 513-</w:t>
      </w:r>
      <w:r w:rsidR="00415FA8">
        <w:rPr>
          <w:rFonts w:ascii="Arial" w:hAnsi="Arial" w:cs="Arial"/>
          <w:bCs/>
          <w:i/>
          <w:sz w:val="22"/>
          <w:szCs w:val="22"/>
        </w:rPr>
        <w:t>325-0395</w:t>
      </w:r>
      <w:r w:rsidRPr="00737D76">
        <w:rPr>
          <w:rFonts w:ascii="Arial" w:hAnsi="Arial" w:cs="Arial"/>
          <w:bCs/>
          <w:i/>
          <w:sz w:val="22"/>
          <w:szCs w:val="22"/>
        </w:rPr>
        <w:t xml:space="preserve"> kcenci@hotmail.com</w:t>
      </w:r>
    </w:p>
    <w:p w:rsidR="008603F4" w:rsidRPr="00737D76" w:rsidRDefault="008603F4" w:rsidP="008603F4">
      <w:pPr>
        <w:rPr>
          <w:rFonts w:ascii="Arial" w:hAnsi="Arial" w:cs="Arial"/>
          <w:bCs/>
          <w:sz w:val="22"/>
          <w:szCs w:val="22"/>
        </w:rPr>
      </w:pPr>
      <w:r w:rsidRPr="00737D76">
        <w:rPr>
          <w:rFonts w:ascii="Arial" w:hAnsi="Arial" w:cs="Arial"/>
          <w:bCs/>
          <w:sz w:val="22"/>
          <w:szCs w:val="22"/>
        </w:rPr>
        <w:tab/>
        <w:t xml:space="preserve">a. </w:t>
      </w:r>
      <w:proofErr w:type="spellStart"/>
      <w:r w:rsidRPr="00DD0BF4">
        <w:rPr>
          <w:rFonts w:ascii="Arial" w:hAnsi="Arial" w:cs="Arial"/>
          <w:bCs/>
          <w:i/>
          <w:sz w:val="22"/>
          <w:szCs w:val="22"/>
        </w:rPr>
        <w:t>Chirta</w:t>
      </w:r>
      <w:proofErr w:type="spellEnd"/>
    </w:p>
    <w:p w:rsidR="008603F4" w:rsidRPr="00DD0BF4" w:rsidRDefault="008603F4" w:rsidP="008603F4">
      <w:pPr>
        <w:ind w:firstLine="720"/>
        <w:rPr>
          <w:rFonts w:ascii="Arial" w:hAnsi="Arial" w:cs="Arial"/>
          <w:bCs/>
          <w:i/>
          <w:sz w:val="22"/>
          <w:szCs w:val="22"/>
        </w:rPr>
      </w:pPr>
      <w:r w:rsidRPr="00737D76">
        <w:rPr>
          <w:rFonts w:ascii="Arial" w:hAnsi="Arial" w:cs="Arial"/>
          <w:bCs/>
          <w:sz w:val="22"/>
          <w:szCs w:val="22"/>
        </w:rPr>
        <w:t xml:space="preserve">b. </w:t>
      </w:r>
      <w:proofErr w:type="spellStart"/>
      <w:r w:rsidRPr="00DD0BF4">
        <w:rPr>
          <w:rFonts w:ascii="Arial" w:hAnsi="Arial" w:cs="Arial"/>
          <w:bCs/>
          <w:i/>
          <w:sz w:val="22"/>
          <w:szCs w:val="22"/>
        </w:rPr>
        <w:t>Episcia</w:t>
      </w:r>
      <w:proofErr w:type="spellEnd"/>
    </w:p>
    <w:p w:rsidR="00864024" w:rsidRPr="00DD0BF4" w:rsidRDefault="008603F4" w:rsidP="008603F4">
      <w:pPr>
        <w:ind w:left="720"/>
        <w:rPr>
          <w:rFonts w:ascii="Arial" w:hAnsi="Arial" w:cs="Arial"/>
          <w:bCs/>
          <w:i/>
          <w:sz w:val="22"/>
          <w:szCs w:val="22"/>
        </w:rPr>
      </w:pPr>
      <w:r w:rsidRPr="00737D76">
        <w:rPr>
          <w:rFonts w:ascii="Arial" w:hAnsi="Arial" w:cs="Arial"/>
          <w:bCs/>
          <w:sz w:val="22"/>
          <w:szCs w:val="22"/>
        </w:rPr>
        <w:t xml:space="preserve">c. </w:t>
      </w:r>
      <w:proofErr w:type="spellStart"/>
      <w:r w:rsidRPr="00DD0BF4">
        <w:rPr>
          <w:rFonts w:ascii="Arial" w:hAnsi="Arial" w:cs="Arial"/>
          <w:bCs/>
          <w:i/>
          <w:sz w:val="22"/>
          <w:szCs w:val="22"/>
        </w:rPr>
        <w:t>Saintpaulia</w:t>
      </w:r>
      <w:proofErr w:type="spellEnd"/>
    </w:p>
    <w:p w:rsidR="008603F4" w:rsidRPr="00737D76" w:rsidRDefault="008603F4" w:rsidP="00864024">
      <w:pPr>
        <w:ind w:left="1008"/>
        <w:rPr>
          <w:rFonts w:ascii="Arial" w:hAnsi="Arial" w:cs="Arial"/>
          <w:bCs/>
          <w:sz w:val="22"/>
          <w:szCs w:val="22"/>
        </w:rPr>
      </w:pPr>
      <w:r w:rsidRPr="00737D76">
        <w:rPr>
          <w:rFonts w:ascii="Arial" w:hAnsi="Arial" w:cs="Arial"/>
          <w:bCs/>
          <w:sz w:val="22"/>
          <w:szCs w:val="22"/>
        </w:rPr>
        <w:t xml:space="preserve">Eligible for the African </w:t>
      </w:r>
      <w:proofErr w:type="gramStart"/>
      <w:r w:rsidR="00864024" w:rsidRPr="00737D76">
        <w:rPr>
          <w:rFonts w:ascii="Arial" w:hAnsi="Arial" w:cs="Arial"/>
          <w:bCs/>
          <w:sz w:val="22"/>
          <w:szCs w:val="22"/>
        </w:rPr>
        <w:t>Violet</w:t>
      </w:r>
      <w:proofErr w:type="gramEnd"/>
      <w:r w:rsidR="00864024" w:rsidRPr="00737D76">
        <w:rPr>
          <w:rFonts w:ascii="Arial" w:hAnsi="Arial" w:cs="Arial"/>
          <w:bCs/>
          <w:sz w:val="22"/>
          <w:szCs w:val="22"/>
        </w:rPr>
        <w:t xml:space="preserve"> </w:t>
      </w:r>
      <w:r w:rsidRPr="00737D76">
        <w:rPr>
          <w:rFonts w:ascii="Arial" w:hAnsi="Arial" w:cs="Arial"/>
          <w:bCs/>
          <w:sz w:val="22"/>
          <w:szCs w:val="22"/>
        </w:rPr>
        <w:t>Society Award</w:t>
      </w:r>
    </w:p>
    <w:p w:rsidR="008603F4" w:rsidRPr="00737D76" w:rsidRDefault="008603F4" w:rsidP="008603F4">
      <w:pPr>
        <w:rPr>
          <w:rFonts w:ascii="Arial" w:hAnsi="Arial" w:cs="Arial"/>
          <w:bCs/>
          <w:sz w:val="22"/>
          <w:szCs w:val="22"/>
        </w:rPr>
      </w:pPr>
      <w:r w:rsidRPr="00737D76">
        <w:rPr>
          <w:rFonts w:ascii="Arial" w:hAnsi="Arial" w:cs="Arial"/>
          <w:bCs/>
          <w:sz w:val="22"/>
          <w:szCs w:val="22"/>
        </w:rPr>
        <w:tab/>
        <w:t>d. Other</w:t>
      </w:r>
    </w:p>
    <w:p w:rsidR="00864024" w:rsidRPr="00737D76" w:rsidRDefault="008603F4" w:rsidP="00F96310">
      <w:pPr>
        <w:ind w:left="288"/>
        <w:rPr>
          <w:rFonts w:ascii="Arial" w:hAnsi="Arial" w:cs="Arial"/>
          <w:bCs/>
          <w:sz w:val="22"/>
          <w:szCs w:val="22"/>
        </w:rPr>
      </w:pPr>
      <w:r w:rsidRPr="00737D76">
        <w:rPr>
          <w:rFonts w:ascii="Arial" w:hAnsi="Arial" w:cs="Arial"/>
          <w:bCs/>
          <w:sz w:val="22"/>
          <w:szCs w:val="22"/>
        </w:rPr>
        <w:t xml:space="preserve">Class 2. </w:t>
      </w:r>
      <w:proofErr w:type="spellStart"/>
      <w:r w:rsidR="00921940" w:rsidRPr="00921940">
        <w:rPr>
          <w:rFonts w:ascii="Arial" w:hAnsi="Arial" w:cs="Arial"/>
          <w:bCs/>
          <w:i/>
          <w:sz w:val="22"/>
          <w:szCs w:val="22"/>
        </w:rPr>
        <w:t>Orchidacea</w:t>
      </w:r>
      <w:r w:rsidR="00921940">
        <w:rPr>
          <w:rFonts w:ascii="Arial" w:hAnsi="Arial" w:cs="Arial"/>
          <w:bCs/>
          <w:i/>
          <w:sz w:val="22"/>
          <w:szCs w:val="22"/>
        </w:rPr>
        <w:t>e</w:t>
      </w:r>
      <w:proofErr w:type="spellEnd"/>
      <w:r w:rsidR="00921940">
        <w:rPr>
          <w:rFonts w:ascii="Arial" w:hAnsi="Arial" w:cs="Arial"/>
          <w:bCs/>
          <w:sz w:val="22"/>
          <w:szCs w:val="22"/>
        </w:rPr>
        <w:t xml:space="preserve"> </w:t>
      </w:r>
      <w:r w:rsidRPr="00737D76">
        <w:rPr>
          <w:rFonts w:ascii="Arial" w:hAnsi="Arial" w:cs="Arial"/>
          <w:bCs/>
          <w:sz w:val="22"/>
          <w:szCs w:val="22"/>
        </w:rPr>
        <w:t>Orchids</w:t>
      </w:r>
      <w:r w:rsidR="00864024" w:rsidRPr="00737D76">
        <w:rPr>
          <w:rFonts w:ascii="Arial" w:hAnsi="Arial" w:cs="Arial"/>
          <w:bCs/>
          <w:sz w:val="22"/>
          <w:szCs w:val="22"/>
        </w:rPr>
        <w:t>:</w:t>
      </w:r>
    </w:p>
    <w:p w:rsidR="008603F4" w:rsidRPr="00737D76" w:rsidRDefault="008603F4" w:rsidP="00864024">
      <w:pPr>
        <w:ind w:left="432"/>
        <w:rPr>
          <w:rFonts w:ascii="Arial" w:hAnsi="Arial" w:cs="Arial"/>
          <w:bCs/>
          <w:i/>
          <w:sz w:val="22"/>
          <w:szCs w:val="22"/>
        </w:rPr>
      </w:pPr>
      <w:r w:rsidRPr="00737D76">
        <w:rPr>
          <w:rFonts w:ascii="Arial" w:hAnsi="Arial" w:cs="Arial"/>
          <w:bCs/>
          <w:i/>
          <w:sz w:val="22"/>
          <w:szCs w:val="22"/>
        </w:rPr>
        <w:t xml:space="preserve">Consultant: Jan Yates 513-475-9771  </w:t>
      </w:r>
      <w:r w:rsidR="00C771F6" w:rsidRPr="00737D76">
        <w:rPr>
          <w:rFonts w:ascii="Arial" w:hAnsi="Arial" w:cs="Arial"/>
          <w:bCs/>
          <w:i/>
          <w:sz w:val="22"/>
          <w:szCs w:val="22"/>
        </w:rPr>
        <w:t xml:space="preserve">                     </w:t>
      </w:r>
      <w:r w:rsidRPr="00737D76">
        <w:rPr>
          <w:rFonts w:ascii="Arial" w:hAnsi="Arial" w:cs="Arial"/>
          <w:bCs/>
          <w:i/>
          <w:sz w:val="22"/>
          <w:szCs w:val="22"/>
        </w:rPr>
        <w:t>jyates11@earthlink.net</w:t>
      </w:r>
    </w:p>
    <w:p w:rsidR="008603F4" w:rsidRPr="00DD0BF4" w:rsidRDefault="008603F4" w:rsidP="00F96310">
      <w:pPr>
        <w:ind w:left="288"/>
        <w:rPr>
          <w:rFonts w:ascii="Arial" w:hAnsi="Arial" w:cs="Arial"/>
          <w:bCs/>
          <w:i/>
          <w:sz w:val="22"/>
          <w:szCs w:val="22"/>
        </w:rPr>
      </w:pPr>
      <w:r w:rsidRPr="00737D76">
        <w:rPr>
          <w:rFonts w:ascii="Arial" w:hAnsi="Arial" w:cs="Arial"/>
          <w:bCs/>
          <w:sz w:val="22"/>
          <w:szCs w:val="22"/>
        </w:rPr>
        <w:tab/>
        <w:t xml:space="preserve">a. </w:t>
      </w:r>
      <w:proofErr w:type="spellStart"/>
      <w:r w:rsidRPr="00DD0BF4">
        <w:rPr>
          <w:rFonts w:ascii="Arial" w:hAnsi="Arial" w:cs="Arial"/>
          <w:bCs/>
          <w:i/>
          <w:sz w:val="22"/>
          <w:szCs w:val="22"/>
        </w:rPr>
        <w:t>Cattleya</w:t>
      </w:r>
      <w:proofErr w:type="spellEnd"/>
    </w:p>
    <w:p w:rsidR="008603F4" w:rsidRPr="00737D76" w:rsidRDefault="008603F4" w:rsidP="00F96310">
      <w:pPr>
        <w:ind w:left="288"/>
        <w:rPr>
          <w:rFonts w:ascii="Arial" w:hAnsi="Arial" w:cs="Arial"/>
          <w:bCs/>
          <w:sz w:val="22"/>
          <w:szCs w:val="22"/>
        </w:rPr>
      </w:pPr>
      <w:r w:rsidRPr="00737D76">
        <w:rPr>
          <w:rFonts w:ascii="Arial" w:hAnsi="Arial" w:cs="Arial"/>
          <w:bCs/>
          <w:sz w:val="22"/>
          <w:szCs w:val="22"/>
        </w:rPr>
        <w:tab/>
        <w:t xml:space="preserve">b. </w:t>
      </w:r>
      <w:proofErr w:type="spellStart"/>
      <w:r w:rsidRPr="00DD0BF4">
        <w:rPr>
          <w:rFonts w:ascii="Arial" w:hAnsi="Arial" w:cs="Arial"/>
          <w:bCs/>
          <w:i/>
          <w:sz w:val="22"/>
          <w:szCs w:val="22"/>
        </w:rPr>
        <w:t>Dendrobian</w:t>
      </w:r>
      <w:proofErr w:type="spellEnd"/>
    </w:p>
    <w:p w:rsidR="008603F4" w:rsidRPr="00DD0BF4" w:rsidRDefault="008603F4" w:rsidP="00F96310">
      <w:pPr>
        <w:ind w:left="288"/>
        <w:rPr>
          <w:rFonts w:ascii="Arial" w:hAnsi="Arial" w:cs="Arial"/>
          <w:bCs/>
          <w:i/>
          <w:sz w:val="22"/>
          <w:szCs w:val="22"/>
        </w:rPr>
      </w:pPr>
      <w:r w:rsidRPr="00737D76">
        <w:rPr>
          <w:rFonts w:ascii="Arial" w:hAnsi="Arial" w:cs="Arial"/>
          <w:bCs/>
          <w:sz w:val="22"/>
          <w:szCs w:val="22"/>
        </w:rPr>
        <w:tab/>
        <w:t xml:space="preserve">c. </w:t>
      </w:r>
      <w:proofErr w:type="spellStart"/>
      <w:r w:rsidRPr="00DD0BF4">
        <w:rPr>
          <w:rFonts w:ascii="Arial" w:hAnsi="Arial" w:cs="Arial"/>
          <w:bCs/>
          <w:i/>
          <w:sz w:val="22"/>
          <w:szCs w:val="22"/>
        </w:rPr>
        <w:t>Phalenopsis</w:t>
      </w:r>
      <w:proofErr w:type="spellEnd"/>
    </w:p>
    <w:p w:rsidR="008603F4" w:rsidRPr="00737D76" w:rsidRDefault="008603F4" w:rsidP="00F96310">
      <w:pPr>
        <w:ind w:left="288"/>
        <w:rPr>
          <w:rFonts w:ascii="Arial" w:hAnsi="Arial" w:cs="Arial"/>
          <w:bCs/>
          <w:sz w:val="22"/>
          <w:szCs w:val="22"/>
        </w:rPr>
      </w:pPr>
      <w:r w:rsidRPr="00737D76">
        <w:rPr>
          <w:rFonts w:ascii="Arial" w:hAnsi="Arial" w:cs="Arial"/>
          <w:bCs/>
          <w:sz w:val="22"/>
          <w:szCs w:val="22"/>
        </w:rPr>
        <w:tab/>
        <w:t>d. Other</w:t>
      </w:r>
    </w:p>
    <w:p w:rsidR="008603F4" w:rsidRPr="00737D76" w:rsidRDefault="008603F4" w:rsidP="00F96310">
      <w:pPr>
        <w:ind w:left="288"/>
        <w:rPr>
          <w:rFonts w:ascii="Arial" w:hAnsi="Arial" w:cs="Arial"/>
          <w:bCs/>
          <w:sz w:val="22"/>
          <w:szCs w:val="22"/>
        </w:rPr>
      </w:pPr>
      <w:r w:rsidRPr="00737D76">
        <w:rPr>
          <w:rFonts w:ascii="Arial" w:hAnsi="Arial" w:cs="Arial"/>
          <w:bCs/>
          <w:sz w:val="22"/>
          <w:szCs w:val="22"/>
        </w:rPr>
        <w:t>Class 3. Other flowering house plant</w:t>
      </w:r>
    </w:p>
    <w:p w:rsidR="008603F4" w:rsidRPr="00190BF2" w:rsidRDefault="008603F4" w:rsidP="008603F4">
      <w:pPr>
        <w:rPr>
          <w:rFonts w:ascii="Arial" w:hAnsi="Arial" w:cs="Arial"/>
          <w:b/>
          <w:bCs/>
          <w:sz w:val="16"/>
          <w:szCs w:val="16"/>
        </w:rPr>
      </w:pPr>
    </w:p>
    <w:p w:rsidR="008603F4" w:rsidRPr="00737D76" w:rsidRDefault="00C771F6" w:rsidP="005124D1">
      <w:pPr>
        <w:jc w:val="center"/>
        <w:rPr>
          <w:rFonts w:ascii="Arial" w:hAnsi="Arial" w:cs="Arial"/>
          <w:b/>
          <w:bCs/>
          <w:sz w:val="22"/>
          <w:szCs w:val="22"/>
        </w:rPr>
      </w:pPr>
      <w:r w:rsidRPr="00737D76">
        <w:rPr>
          <w:rFonts w:ascii="Arial" w:hAnsi="Arial" w:cs="Arial"/>
          <w:b/>
          <w:bCs/>
          <w:sz w:val="22"/>
          <w:szCs w:val="22"/>
        </w:rPr>
        <w:t xml:space="preserve">Section B: </w:t>
      </w:r>
      <w:proofErr w:type="spellStart"/>
      <w:r w:rsidRPr="00737D76">
        <w:rPr>
          <w:rFonts w:ascii="Arial" w:hAnsi="Arial" w:cs="Arial"/>
          <w:b/>
          <w:bCs/>
          <w:sz w:val="22"/>
          <w:szCs w:val="22"/>
        </w:rPr>
        <w:t>J</w:t>
      </w:r>
      <w:r w:rsidR="008603F4" w:rsidRPr="00737D76">
        <w:rPr>
          <w:rFonts w:ascii="Arial" w:hAnsi="Arial" w:cs="Arial"/>
          <w:b/>
          <w:bCs/>
          <w:sz w:val="22"/>
          <w:szCs w:val="22"/>
        </w:rPr>
        <w:t>ardim</w:t>
      </w:r>
      <w:proofErr w:type="spellEnd"/>
      <w:r w:rsidR="008603F4" w:rsidRPr="00737D76">
        <w:rPr>
          <w:rFonts w:ascii="Arial" w:hAnsi="Arial" w:cs="Arial"/>
          <w:b/>
          <w:bCs/>
          <w:sz w:val="22"/>
          <w:szCs w:val="22"/>
        </w:rPr>
        <w:t xml:space="preserve"> </w:t>
      </w:r>
      <w:proofErr w:type="spellStart"/>
      <w:r w:rsidR="008603F4" w:rsidRPr="00737D76">
        <w:rPr>
          <w:rFonts w:ascii="Arial" w:hAnsi="Arial" w:cs="Arial"/>
          <w:b/>
          <w:bCs/>
          <w:sz w:val="22"/>
          <w:szCs w:val="22"/>
        </w:rPr>
        <w:t>Botanico</w:t>
      </w:r>
      <w:proofErr w:type="spellEnd"/>
      <w:r w:rsidR="008603F4" w:rsidRPr="00737D76">
        <w:rPr>
          <w:rFonts w:ascii="Arial" w:hAnsi="Arial" w:cs="Arial"/>
          <w:b/>
          <w:bCs/>
          <w:sz w:val="22"/>
          <w:szCs w:val="22"/>
        </w:rPr>
        <w:t>, Brazil</w:t>
      </w:r>
    </w:p>
    <w:p w:rsidR="00FE5985" w:rsidRPr="00737D76" w:rsidRDefault="008603F4" w:rsidP="005124D1">
      <w:pPr>
        <w:jc w:val="center"/>
        <w:rPr>
          <w:rFonts w:ascii="Arial" w:hAnsi="Arial" w:cs="Arial"/>
          <w:b/>
          <w:bCs/>
          <w:sz w:val="22"/>
          <w:szCs w:val="22"/>
        </w:rPr>
      </w:pPr>
      <w:r w:rsidRPr="00737D76">
        <w:rPr>
          <w:rFonts w:ascii="Arial" w:hAnsi="Arial" w:cs="Arial"/>
          <w:b/>
          <w:bCs/>
          <w:sz w:val="22"/>
          <w:szCs w:val="22"/>
        </w:rPr>
        <w:t>Foliage Container Grown Plants</w:t>
      </w:r>
    </w:p>
    <w:p w:rsidR="008603F4" w:rsidRPr="00737D76" w:rsidRDefault="008603F4" w:rsidP="005124D1">
      <w:pPr>
        <w:jc w:val="center"/>
        <w:rPr>
          <w:rFonts w:ascii="Arial" w:hAnsi="Arial" w:cs="Arial"/>
          <w:bCs/>
          <w:sz w:val="22"/>
          <w:szCs w:val="22"/>
        </w:rPr>
      </w:pPr>
      <w:r w:rsidRPr="00737D76">
        <w:rPr>
          <w:rFonts w:ascii="Arial" w:hAnsi="Arial" w:cs="Arial"/>
          <w:bCs/>
          <w:sz w:val="22"/>
          <w:szCs w:val="22"/>
        </w:rPr>
        <w:t xml:space="preserve">Eligible for </w:t>
      </w:r>
      <w:r w:rsidR="006D05DB">
        <w:rPr>
          <w:rFonts w:ascii="Arial" w:hAnsi="Arial" w:cs="Arial"/>
          <w:bCs/>
          <w:sz w:val="22"/>
          <w:szCs w:val="22"/>
        </w:rPr>
        <w:t xml:space="preserve">NGC </w:t>
      </w:r>
      <w:r w:rsidRPr="00737D76">
        <w:rPr>
          <w:rFonts w:ascii="Arial" w:hAnsi="Arial" w:cs="Arial"/>
          <w:bCs/>
          <w:sz w:val="22"/>
          <w:szCs w:val="22"/>
        </w:rPr>
        <w:t>Grower’s Choice Award</w:t>
      </w:r>
    </w:p>
    <w:p w:rsidR="008603F4" w:rsidRPr="00DD0BF4" w:rsidRDefault="008603F4" w:rsidP="00F96310">
      <w:pPr>
        <w:ind w:left="288"/>
        <w:rPr>
          <w:rFonts w:ascii="Arial" w:hAnsi="Arial" w:cs="Arial"/>
          <w:bCs/>
          <w:i/>
          <w:sz w:val="22"/>
          <w:szCs w:val="22"/>
        </w:rPr>
      </w:pPr>
      <w:r w:rsidRPr="00737D76">
        <w:rPr>
          <w:rFonts w:ascii="Arial" w:hAnsi="Arial" w:cs="Arial"/>
          <w:bCs/>
          <w:sz w:val="22"/>
          <w:szCs w:val="22"/>
        </w:rPr>
        <w:t xml:space="preserve">Class 4. </w:t>
      </w:r>
      <w:r w:rsidRPr="00DD0BF4">
        <w:rPr>
          <w:rFonts w:ascii="Arial" w:hAnsi="Arial" w:cs="Arial"/>
          <w:bCs/>
          <w:i/>
          <w:sz w:val="22"/>
          <w:szCs w:val="22"/>
        </w:rPr>
        <w:t>Begonias</w:t>
      </w:r>
    </w:p>
    <w:p w:rsidR="008603F4" w:rsidRPr="00737D76" w:rsidRDefault="008603F4" w:rsidP="00F96310">
      <w:pPr>
        <w:ind w:left="288"/>
        <w:rPr>
          <w:rFonts w:ascii="Arial" w:hAnsi="Arial" w:cs="Arial"/>
          <w:bCs/>
          <w:sz w:val="22"/>
          <w:szCs w:val="22"/>
        </w:rPr>
      </w:pPr>
      <w:r w:rsidRPr="00737D76">
        <w:rPr>
          <w:rFonts w:ascii="Arial" w:hAnsi="Arial" w:cs="Arial"/>
          <w:bCs/>
          <w:sz w:val="22"/>
          <w:szCs w:val="22"/>
        </w:rPr>
        <w:t>Class 5. Cacti</w:t>
      </w:r>
    </w:p>
    <w:p w:rsidR="008603F4" w:rsidRPr="00737D76" w:rsidRDefault="008603F4" w:rsidP="00F96310">
      <w:pPr>
        <w:ind w:left="288"/>
        <w:rPr>
          <w:rFonts w:ascii="Arial" w:hAnsi="Arial" w:cs="Arial"/>
          <w:bCs/>
          <w:sz w:val="22"/>
          <w:szCs w:val="22"/>
        </w:rPr>
      </w:pPr>
      <w:r w:rsidRPr="00737D76">
        <w:rPr>
          <w:rFonts w:ascii="Arial" w:hAnsi="Arial" w:cs="Arial"/>
          <w:bCs/>
          <w:sz w:val="22"/>
          <w:szCs w:val="22"/>
        </w:rPr>
        <w:t>C</w:t>
      </w:r>
      <w:r w:rsidR="00C771F6" w:rsidRPr="00737D76">
        <w:rPr>
          <w:rFonts w:ascii="Arial" w:hAnsi="Arial" w:cs="Arial"/>
          <w:bCs/>
          <w:sz w:val="22"/>
          <w:szCs w:val="22"/>
        </w:rPr>
        <w:t>l</w:t>
      </w:r>
      <w:r w:rsidRPr="00737D76">
        <w:rPr>
          <w:rFonts w:ascii="Arial" w:hAnsi="Arial" w:cs="Arial"/>
          <w:bCs/>
          <w:sz w:val="22"/>
          <w:szCs w:val="22"/>
        </w:rPr>
        <w:t>ass 6. Ferns</w:t>
      </w:r>
    </w:p>
    <w:p w:rsidR="008603F4" w:rsidRPr="00737D76" w:rsidRDefault="008603F4" w:rsidP="00F96310">
      <w:pPr>
        <w:ind w:left="288"/>
        <w:rPr>
          <w:rFonts w:ascii="Arial" w:hAnsi="Arial" w:cs="Arial"/>
          <w:bCs/>
          <w:sz w:val="22"/>
          <w:szCs w:val="22"/>
        </w:rPr>
      </w:pPr>
      <w:r w:rsidRPr="00737D76">
        <w:rPr>
          <w:rFonts w:ascii="Arial" w:hAnsi="Arial" w:cs="Arial"/>
          <w:bCs/>
          <w:sz w:val="22"/>
          <w:szCs w:val="22"/>
        </w:rPr>
        <w:t>Class 7. Herbs</w:t>
      </w:r>
    </w:p>
    <w:p w:rsidR="008603F4" w:rsidRPr="00737D76" w:rsidRDefault="008603F4" w:rsidP="00F96310">
      <w:pPr>
        <w:ind w:left="288"/>
        <w:rPr>
          <w:rFonts w:ascii="Arial" w:hAnsi="Arial" w:cs="Arial"/>
          <w:bCs/>
          <w:sz w:val="22"/>
          <w:szCs w:val="22"/>
        </w:rPr>
      </w:pPr>
      <w:r w:rsidRPr="00737D76">
        <w:rPr>
          <w:rFonts w:ascii="Arial" w:hAnsi="Arial" w:cs="Arial"/>
          <w:bCs/>
          <w:sz w:val="22"/>
          <w:szCs w:val="22"/>
        </w:rPr>
        <w:tab/>
        <w:t xml:space="preserve">a. </w:t>
      </w:r>
      <w:r w:rsidR="00960722">
        <w:rPr>
          <w:rFonts w:ascii="Arial" w:hAnsi="Arial" w:cs="Arial"/>
          <w:bCs/>
          <w:sz w:val="22"/>
          <w:szCs w:val="22"/>
        </w:rPr>
        <w:t>C</w:t>
      </w:r>
      <w:r w:rsidRPr="00737D76">
        <w:rPr>
          <w:rFonts w:ascii="Arial" w:hAnsi="Arial" w:cs="Arial"/>
          <w:bCs/>
          <w:sz w:val="22"/>
          <w:szCs w:val="22"/>
        </w:rPr>
        <w:t>ulinary</w:t>
      </w:r>
    </w:p>
    <w:p w:rsidR="008603F4" w:rsidRPr="00737D76" w:rsidRDefault="008603F4" w:rsidP="00F96310">
      <w:pPr>
        <w:ind w:left="288"/>
        <w:rPr>
          <w:rFonts w:ascii="Arial" w:hAnsi="Arial" w:cs="Arial"/>
          <w:bCs/>
          <w:sz w:val="22"/>
          <w:szCs w:val="22"/>
        </w:rPr>
      </w:pPr>
      <w:r w:rsidRPr="00737D76">
        <w:rPr>
          <w:rFonts w:ascii="Arial" w:hAnsi="Arial" w:cs="Arial"/>
          <w:bCs/>
          <w:sz w:val="22"/>
          <w:szCs w:val="22"/>
        </w:rPr>
        <w:tab/>
        <w:t>b. Fragrant</w:t>
      </w:r>
    </w:p>
    <w:p w:rsidR="008603F4" w:rsidRPr="00737D76" w:rsidRDefault="008603F4" w:rsidP="00F96310">
      <w:pPr>
        <w:ind w:left="288"/>
        <w:rPr>
          <w:rFonts w:ascii="Arial" w:hAnsi="Arial" w:cs="Arial"/>
          <w:bCs/>
          <w:sz w:val="23"/>
          <w:szCs w:val="23"/>
        </w:rPr>
      </w:pPr>
      <w:r w:rsidRPr="00737D76">
        <w:rPr>
          <w:rFonts w:ascii="Arial" w:hAnsi="Arial" w:cs="Arial"/>
          <w:bCs/>
          <w:sz w:val="23"/>
          <w:szCs w:val="23"/>
        </w:rPr>
        <w:tab/>
        <w:t>c. Medicinal</w:t>
      </w:r>
    </w:p>
    <w:p w:rsidR="008603F4" w:rsidRPr="00737D76" w:rsidRDefault="008603F4" w:rsidP="00F96310">
      <w:pPr>
        <w:ind w:left="288"/>
        <w:rPr>
          <w:rFonts w:ascii="Arial" w:hAnsi="Arial" w:cs="Arial"/>
          <w:bCs/>
          <w:sz w:val="22"/>
          <w:szCs w:val="22"/>
        </w:rPr>
      </w:pPr>
      <w:r w:rsidRPr="00737D76">
        <w:rPr>
          <w:rFonts w:ascii="Arial" w:hAnsi="Arial" w:cs="Arial"/>
          <w:bCs/>
          <w:sz w:val="22"/>
          <w:szCs w:val="22"/>
        </w:rPr>
        <w:t>Class 8. Succulents other than cacti</w:t>
      </w:r>
    </w:p>
    <w:p w:rsidR="008603F4" w:rsidRPr="00737D76" w:rsidRDefault="008603F4" w:rsidP="008603F4">
      <w:pPr>
        <w:rPr>
          <w:rFonts w:ascii="Arial" w:hAnsi="Arial" w:cs="Arial"/>
          <w:bCs/>
          <w:sz w:val="22"/>
          <w:szCs w:val="22"/>
        </w:rPr>
      </w:pPr>
      <w:r w:rsidRPr="00737D76">
        <w:rPr>
          <w:rFonts w:ascii="Arial" w:hAnsi="Arial" w:cs="Arial"/>
          <w:bCs/>
          <w:sz w:val="22"/>
          <w:szCs w:val="22"/>
        </w:rPr>
        <w:lastRenderedPageBreak/>
        <w:t>Class 9. Other container grown plant grown for foliage</w:t>
      </w:r>
    </w:p>
    <w:p w:rsidR="004E4EFE" w:rsidRPr="00190BF2" w:rsidRDefault="004E4EFE" w:rsidP="005124D1">
      <w:pPr>
        <w:jc w:val="center"/>
        <w:rPr>
          <w:rFonts w:ascii="Arial" w:hAnsi="Arial" w:cs="Arial"/>
          <w:b/>
          <w:bCs/>
          <w:sz w:val="16"/>
          <w:szCs w:val="16"/>
        </w:rPr>
      </w:pPr>
    </w:p>
    <w:p w:rsidR="008603F4" w:rsidRPr="00737D76" w:rsidRDefault="00864024" w:rsidP="005124D1">
      <w:pPr>
        <w:jc w:val="center"/>
        <w:rPr>
          <w:rFonts w:ascii="Arial" w:hAnsi="Arial" w:cs="Arial"/>
          <w:b/>
          <w:bCs/>
          <w:sz w:val="22"/>
          <w:szCs w:val="22"/>
        </w:rPr>
      </w:pPr>
      <w:r w:rsidRPr="00737D76">
        <w:rPr>
          <w:rFonts w:ascii="Arial" w:hAnsi="Arial" w:cs="Arial"/>
          <w:b/>
          <w:bCs/>
          <w:sz w:val="22"/>
          <w:szCs w:val="22"/>
        </w:rPr>
        <w:t>Section C: Leven Hall Gardens</w:t>
      </w:r>
      <w:r w:rsidR="008603F4" w:rsidRPr="00737D76">
        <w:rPr>
          <w:rFonts w:ascii="Arial" w:hAnsi="Arial" w:cs="Arial"/>
          <w:b/>
          <w:bCs/>
          <w:sz w:val="22"/>
          <w:szCs w:val="22"/>
        </w:rPr>
        <w:t>, England</w:t>
      </w:r>
    </w:p>
    <w:p w:rsidR="00FE5985" w:rsidRPr="00737D76" w:rsidRDefault="008603F4" w:rsidP="005124D1">
      <w:pPr>
        <w:jc w:val="center"/>
        <w:rPr>
          <w:rFonts w:ascii="Arial" w:hAnsi="Arial" w:cs="Arial"/>
          <w:b/>
          <w:bCs/>
          <w:sz w:val="22"/>
          <w:szCs w:val="22"/>
        </w:rPr>
      </w:pPr>
      <w:r w:rsidRPr="00737D76">
        <w:rPr>
          <w:rFonts w:ascii="Arial" w:hAnsi="Arial" w:cs="Arial"/>
          <w:b/>
          <w:bCs/>
          <w:sz w:val="22"/>
          <w:szCs w:val="22"/>
        </w:rPr>
        <w:t>Combination Plantings</w:t>
      </w:r>
    </w:p>
    <w:p w:rsidR="008603F4" w:rsidRPr="00737D76" w:rsidRDefault="008603F4" w:rsidP="005124D1">
      <w:pPr>
        <w:jc w:val="center"/>
        <w:rPr>
          <w:rFonts w:ascii="Arial" w:hAnsi="Arial" w:cs="Arial"/>
          <w:bCs/>
          <w:sz w:val="22"/>
          <w:szCs w:val="22"/>
        </w:rPr>
      </w:pPr>
      <w:r w:rsidRPr="00737D76">
        <w:rPr>
          <w:rFonts w:ascii="Arial" w:hAnsi="Arial" w:cs="Arial"/>
          <w:bCs/>
          <w:sz w:val="22"/>
          <w:szCs w:val="22"/>
        </w:rPr>
        <w:t xml:space="preserve">Eligible for </w:t>
      </w:r>
      <w:r w:rsidR="006D05DB">
        <w:rPr>
          <w:rFonts w:ascii="Arial" w:hAnsi="Arial" w:cs="Arial"/>
          <w:bCs/>
          <w:sz w:val="22"/>
          <w:szCs w:val="22"/>
        </w:rPr>
        <w:t xml:space="preserve">NGC </w:t>
      </w:r>
      <w:r w:rsidRPr="00737D76">
        <w:rPr>
          <w:rFonts w:ascii="Arial" w:hAnsi="Arial" w:cs="Arial"/>
          <w:bCs/>
          <w:sz w:val="22"/>
          <w:szCs w:val="22"/>
        </w:rPr>
        <w:t>Grower’s Choice Award</w:t>
      </w:r>
    </w:p>
    <w:p w:rsidR="00737D76" w:rsidRPr="00190BF2" w:rsidRDefault="00737D76" w:rsidP="005124D1">
      <w:pPr>
        <w:jc w:val="center"/>
        <w:rPr>
          <w:rFonts w:ascii="Arial" w:hAnsi="Arial" w:cs="Arial"/>
          <w:bCs/>
          <w:sz w:val="16"/>
          <w:szCs w:val="16"/>
        </w:rPr>
      </w:pPr>
    </w:p>
    <w:p w:rsidR="00F2306C" w:rsidRPr="00F2306C" w:rsidRDefault="00737D76" w:rsidP="00F2306C">
      <w:pPr>
        <w:jc w:val="center"/>
        <w:rPr>
          <w:rFonts w:ascii="Arial" w:hAnsi="Arial" w:cs="Arial"/>
          <w:bCs/>
          <w:sz w:val="18"/>
          <w:szCs w:val="18"/>
        </w:rPr>
      </w:pPr>
      <w:r w:rsidRPr="00F2306C">
        <w:rPr>
          <w:rFonts w:ascii="Arial" w:hAnsi="Arial" w:cs="Arial"/>
          <w:bCs/>
          <w:sz w:val="18"/>
          <w:szCs w:val="18"/>
        </w:rPr>
        <w:t xml:space="preserve">Container is limited to 18” in diameter or diagonal, must include three or more plants of different </w:t>
      </w:r>
      <w:r w:rsidR="00F44A23" w:rsidRPr="00F2306C">
        <w:rPr>
          <w:rFonts w:ascii="Arial" w:hAnsi="Arial" w:cs="Arial"/>
          <w:bCs/>
          <w:sz w:val="18"/>
          <w:szCs w:val="18"/>
        </w:rPr>
        <w:t>type or cultivar</w:t>
      </w:r>
      <w:r w:rsidR="00F2306C">
        <w:rPr>
          <w:rFonts w:ascii="Arial" w:hAnsi="Arial" w:cs="Arial"/>
          <w:bCs/>
          <w:sz w:val="18"/>
          <w:szCs w:val="18"/>
        </w:rPr>
        <w:t>.</w:t>
      </w:r>
      <w:r w:rsidR="00F44A23" w:rsidRPr="00F2306C">
        <w:rPr>
          <w:sz w:val="18"/>
          <w:szCs w:val="18"/>
        </w:rPr>
        <w:t xml:space="preserve"> </w:t>
      </w:r>
      <w:r w:rsidR="0054724C" w:rsidRPr="00F2306C">
        <w:rPr>
          <w:rFonts w:ascii="Arial" w:hAnsi="Arial" w:cs="Arial"/>
          <w:bCs/>
          <w:sz w:val="18"/>
          <w:szCs w:val="18"/>
        </w:rPr>
        <w:t>Where accessories are permitted, the plants must dominate.</w:t>
      </w:r>
      <w:r w:rsidR="0054724C">
        <w:rPr>
          <w:rFonts w:ascii="Arial" w:hAnsi="Arial" w:cs="Arial"/>
          <w:bCs/>
          <w:sz w:val="18"/>
          <w:szCs w:val="18"/>
        </w:rPr>
        <w:t xml:space="preserve"> </w:t>
      </w:r>
      <w:r w:rsidR="00F2306C" w:rsidRPr="00F2306C">
        <w:rPr>
          <w:rFonts w:ascii="Arial" w:hAnsi="Arial" w:cs="Arial"/>
          <w:bCs/>
          <w:sz w:val="18"/>
          <w:szCs w:val="18"/>
        </w:rPr>
        <w:t xml:space="preserve">All plants to be individually numbered in container with corresponding numbers and botanical names listed on a 3x5 card. </w:t>
      </w:r>
    </w:p>
    <w:p w:rsidR="00737D76" w:rsidRPr="00190BF2" w:rsidRDefault="00737D76" w:rsidP="005124D1">
      <w:pPr>
        <w:jc w:val="center"/>
        <w:rPr>
          <w:rFonts w:ascii="Arial" w:hAnsi="Arial" w:cs="Arial"/>
          <w:bCs/>
          <w:sz w:val="16"/>
          <w:szCs w:val="16"/>
        </w:rPr>
      </w:pPr>
    </w:p>
    <w:p w:rsidR="008603F4" w:rsidRPr="00737D76" w:rsidRDefault="008603F4" w:rsidP="008603F4">
      <w:pPr>
        <w:rPr>
          <w:rFonts w:ascii="Arial" w:hAnsi="Arial" w:cs="Arial"/>
          <w:bCs/>
          <w:sz w:val="22"/>
          <w:szCs w:val="22"/>
        </w:rPr>
      </w:pPr>
      <w:r w:rsidRPr="00737D76">
        <w:rPr>
          <w:rFonts w:ascii="Arial" w:hAnsi="Arial" w:cs="Arial"/>
          <w:bCs/>
          <w:sz w:val="22"/>
          <w:szCs w:val="22"/>
        </w:rPr>
        <w:t>Class 10. Dish Garden</w:t>
      </w:r>
      <w:r w:rsidR="00F44A23">
        <w:rPr>
          <w:rFonts w:ascii="Arial" w:hAnsi="Arial" w:cs="Arial"/>
          <w:bCs/>
          <w:sz w:val="22"/>
          <w:szCs w:val="22"/>
        </w:rPr>
        <w:t xml:space="preserve"> </w:t>
      </w:r>
      <w:r w:rsidR="00F44A23" w:rsidRPr="00F44A23">
        <w:rPr>
          <w:rFonts w:ascii="Arial" w:hAnsi="Arial" w:cs="Arial"/>
          <w:bCs/>
          <w:sz w:val="22"/>
          <w:szCs w:val="22"/>
        </w:rPr>
        <w:t>(accessories permitted)</w:t>
      </w:r>
    </w:p>
    <w:p w:rsidR="008603F4" w:rsidRPr="00737D76" w:rsidRDefault="008603F4" w:rsidP="008603F4">
      <w:pPr>
        <w:rPr>
          <w:rFonts w:ascii="Arial" w:hAnsi="Arial" w:cs="Arial"/>
          <w:bCs/>
          <w:sz w:val="22"/>
          <w:szCs w:val="22"/>
        </w:rPr>
      </w:pPr>
      <w:r w:rsidRPr="00737D76">
        <w:rPr>
          <w:rFonts w:ascii="Arial" w:hAnsi="Arial" w:cs="Arial"/>
          <w:bCs/>
          <w:sz w:val="22"/>
          <w:szCs w:val="22"/>
        </w:rPr>
        <w:t>Class 11. Planter</w:t>
      </w:r>
      <w:r w:rsidR="00F44A23">
        <w:rPr>
          <w:rFonts w:ascii="Arial" w:hAnsi="Arial" w:cs="Arial"/>
          <w:bCs/>
          <w:sz w:val="22"/>
          <w:szCs w:val="22"/>
        </w:rPr>
        <w:t xml:space="preserve"> </w:t>
      </w:r>
      <w:r w:rsidR="00F44A23" w:rsidRPr="00F44A23">
        <w:rPr>
          <w:rFonts w:ascii="Arial" w:hAnsi="Arial" w:cs="Arial"/>
          <w:bCs/>
          <w:sz w:val="22"/>
          <w:szCs w:val="22"/>
        </w:rPr>
        <w:t>(</w:t>
      </w:r>
      <w:r w:rsidR="00F44A23">
        <w:rPr>
          <w:rFonts w:ascii="Arial" w:hAnsi="Arial" w:cs="Arial"/>
          <w:bCs/>
          <w:sz w:val="22"/>
          <w:szCs w:val="22"/>
        </w:rPr>
        <w:t>no accessories)</w:t>
      </w:r>
    </w:p>
    <w:p w:rsidR="008603F4" w:rsidRPr="00737D76" w:rsidRDefault="008603F4" w:rsidP="008603F4">
      <w:pPr>
        <w:rPr>
          <w:rFonts w:ascii="Arial" w:hAnsi="Arial" w:cs="Arial"/>
          <w:bCs/>
          <w:sz w:val="22"/>
          <w:szCs w:val="22"/>
        </w:rPr>
      </w:pPr>
      <w:r w:rsidRPr="00737D76">
        <w:rPr>
          <w:rFonts w:ascii="Arial" w:hAnsi="Arial" w:cs="Arial"/>
          <w:bCs/>
          <w:sz w:val="22"/>
          <w:szCs w:val="22"/>
        </w:rPr>
        <w:t>Class 12. Terrarium</w:t>
      </w:r>
      <w:r w:rsidR="00F44A23">
        <w:rPr>
          <w:rFonts w:ascii="Arial" w:hAnsi="Arial" w:cs="Arial"/>
          <w:bCs/>
          <w:sz w:val="22"/>
          <w:szCs w:val="22"/>
        </w:rPr>
        <w:t xml:space="preserve"> </w:t>
      </w:r>
      <w:r w:rsidR="00F44A23" w:rsidRPr="00F44A23">
        <w:rPr>
          <w:rFonts w:ascii="Arial" w:hAnsi="Arial" w:cs="Arial"/>
          <w:bCs/>
          <w:sz w:val="22"/>
          <w:szCs w:val="22"/>
        </w:rPr>
        <w:t>(accessories permitted)</w:t>
      </w:r>
    </w:p>
    <w:p w:rsidR="004E4EFE" w:rsidRPr="00190BF2" w:rsidRDefault="004E4EFE" w:rsidP="005124D1">
      <w:pPr>
        <w:jc w:val="center"/>
        <w:rPr>
          <w:rFonts w:ascii="Arial" w:hAnsi="Arial" w:cs="Arial"/>
          <w:bCs/>
          <w:sz w:val="16"/>
          <w:szCs w:val="16"/>
        </w:rPr>
      </w:pPr>
    </w:p>
    <w:p w:rsidR="004E4EFE" w:rsidRDefault="008603F4" w:rsidP="005124D1">
      <w:pPr>
        <w:jc w:val="center"/>
        <w:rPr>
          <w:rFonts w:ascii="Arial" w:hAnsi="Arial" w:cs="Arial"/>
          <w:b/>
          <w:bCs/>
          <w:sz w:val="28"/>
          <w:szCs w:val="28"/>
        </w:rPr>
      </w:pPr>
      <w:r w:rsidRPr="004E4EFE">
        <w:rPr>
          <w:rFonts w:ascii="Arial" w:hAnsi="Arial" w:cs="Arial"/>
          <w:b/>
          <w:bCs/>
          <w:sz w:val="28"/>
          <w:szCs w:val="28"/>
        </w:rPr>
        <w:t>CUT SPECIMENS</w:t>
      </w:r>
    </w:p>
    <w:p w:rsidR="008603F4" w:rsidRPr="00D15D88" w:rsidRDefault="008603F4" w:rsidP="005124D1">
      <w:pPr>
        <w:jc w:val="center"/>
        <w:rPr>
          <w:rFonts w:ascii="Arial" w:hAnsi="Arial" w:cs="Arial"/>
          <w:b/>
          <w:bCs/>
        </w:rPr>
      </w:pPr>
      <w:proofErr w:type="spellStart"/>
      <w:r w:rsidRPr="00D15D88">
        <w:rPr>
          <w:rFonts w:ascii="Arial" w:hAnsi="Arial" w:cs="Arial"/>
          <w:b/>
          <w:bCs/>
        </w:rPr>
        <w:t>Giverny</w:t>
      </w:r>
      <w:proofErr w:type="spellEnd"/>
      <w:r w:rsidRPr="00D15D88">
        <w:rPr>
          <w:rFonts w:ascii="Arial" w:hAnsi="Arial" w:cs="Arial"/>
          <w:b/>
          <w:bCs/>
        </w:rPr>
        <w:t xml:space="preserve"> Gardens, France</w:t>
      </w:r>
    </w:p>
    <w:p w:rsidR="008603F4" w:rsidRPr="00190BF2" w:rsidRDefault="008603F4" w:rsidP="008603F4">
      <w:pPr>
        <w:rPr>
          <w:rFonts w:ascii="Arial" w:hAnsi="Arial" w:cs="Arial"/>
          <w:bCs/>
          <w:sz w:val="16"/>
          <w:szCs w:val="16"/>
        </w:rPr>
      </w:pPr>
    </w:p>
    <w:p w:rsidR="008603F4" w:rsidRPr="00737D76" w:rsidRDefault="008603F4" w:rsidP="00864024">
      <w:pPr>
        <w:jc w:val="center"/>
        <w:rPr>
          <w:rFonts w:ascii="Arial" w:hAnsi="Arial" w:cs="Arial"/>
          <w:b/>
          <w:bCs/>
          <w:sz w:val="22"/>
          <w:szCs w:val="22"/>
        </w:rPr>
      </w:pPr>
      <w:r w:rsidRPr="00737D76">
        <w:rPr>
          <w:rFonts w:ascii="Arial" w:hAnsi="Arial" w:cs="Arial"/>
          <w:b/>
          <w:bCs/>
          <w:sz w:val="22"/>
          <w:szCs w:val="22"/>
        </w:rPr>
        <w:t xml:space="preserve">SECTION D:  </w:t>
      </w:r>
      <w:proofErr w:type="spellStart"/>
      <w:r w:rsidRPr="00737D76">
        <w:rPr>
          <w:rFonts w:ascii="Arial" w:hAnsi="Arial" w:cs="Arial"/>
          <w:b/>
          <w:bCs/>
          <w:sz w:val="22"/>
          <w:szCs w:val="22"/>
        </w:rPr>
        <w:t>Schwarzwald</w:t>
      </w:r>
      <w:proofErr w:type="spellEnd"/>
      <w:r w:rsidRPr="00737D76">
        <w:rPr>
          <w:rFonts w:ascii="Arial" w:hAnsi="Arial" w:cs="Arial"/>
          <w:b/>
          <w:bCs/>
          <w:sz w:val="22"/>
          <w:szCs w:val="22"/>
        </w:rPr>
        <w:t>,</w:t>
      </w:r>
      <w:r w:rsidR="005124D1" w:rsidRPr="00737D76">
        <w:rPr>
          <w:rFonts w:ascii="Arial" w:hAnsi="Arial" w:cs="Arial"/>
          <w:b/>
          <w:bCs/>
          <w:sz w:val="22"/>
          <w:szCs w:val="22"/>
        </w:rPr>
        <w:t xml:space="preserve"> </w:t>
      </w:r>
      <w:r w:rsidRPr="00737D76">
        <w:rPr>
          <w:rFonts w:ascii="Arial" w:hAnsi="Arial" w:cs="Arial"/>
          <w:b/>
          <w:bCs/>
          <w:sz w:val="22"/>
          <w:szCs w:val="22"/>
        </w:rPr>
        <w:t>Germany</w:t>
      </w:r>
    </w:p>
    <w:p w:rsidR="00C771F6" w:rsidRPr="00737D76" w:rsidRDefault="00C771F6" w:rsidP="00C771F6">
      <w:pPr>
        <w:jc w:val="center"/>
        <w:rPr>
          <w:rFonts w:ascii="Arial" w:hAnsi="Arial" w:cs="Arial"/>
          <w:b/>
          <w:bCs/>
          <w:sz w:val="22"/>
          <w:szCs w:val="22"/>
        </w:rPr>
      </w:pPr>
      <w:r w:rsidRPr="00737D76">
        <w:rPr>
          <w:rFonts w:ascii="Arial" w:hAnsi="Arial" w:cs="Arial"/>
          <w:b/>
          <w:bCs/>
          <w:sz w:val="22"/>
          <w:szCs w:val="22"/>
        </w:rPr>
        <w:t xml:space="preserve">Evergreen </w:t>
      </w:r>
      <w:r w:rsidR="0078283B">
        <w:rPr>
          <w:rFonts w:ascii="Arial" w:hAnsi="Arial" w:cs="Arial"/>
          <w:b/>
          <w:bCs/>
          <w:sz w:val="22"/>
          <w:szCs w:val="22"/>
        </w:rPr>
        <w:t>B</w:t>
      </w:r>
      <w:r w:rsidRPr="00737D76">
        <w:rPr>
          <w:rFonts w:ascii="Arial" w:hAnsi="Arial" w:cs="Arial"/>
          <w:b/>
          <w:bCs/>
          <w:sz w:val="22"/>
          <w:szCs w:val="22"/>
        </w:rPr>
        <w:t>ranch</w:t>
      </w:r>
      <w:r w:rsidR="0078283B">
        <w:rPr>
          <w:rFonts w:ascii="Arial" w:hAnsi="Arial" w:cs="Arial"/>
          <w:b/>
          <w:bCs/>
          <w:sz w:val="22"/>
          <w:szCs w:val="22"/>
        </w:rPr>
        <w:t>es</w:t>
      </w:r>
    </w:p>
    <w:p w:rsidR="00C771F6" w:rsidRDefault="008603F4" w:rsidP="005124D1">
      <w:pPr>
        <w:jc w:val="center"/>
        <w:rPr>
          <w:rFonts w:ascii="Arial" w:hAnsi="Arial" w:cs="Arial"/>
          <w:bCs/>
          <w:sz w:val="22"/>
          <w:szCs w:val="22"/>
        </w:rPr>
      </w:pPr>
      <w:r w:rsidRPr="00737D76">
        <w:rPr>
          <w:rFonts w:ascii="Arial" w:hAnsi="Arial" w:cs="Arial"/>
          <w:bCs/>
          <w:sz w:val="22"/>
          <w:szCs w:val="22"/>
        </w:rPr>
        <w:t xml:space="preserve">Eligible for the </w:t>
      </w:r>
      <w:r w:rsidR="006D05DB">
        <w:rPr>
          <w:rFonts w:ascii="Arial" w:hAnsi="Arial" w:cs="Arial"/>
          <w:bCs/>
          <w:sz w:val="22"/>
          <w:szCs w:val="22"/>
        </w:rPr>
        <w:t xml:space="preserve">NGC </w:t>
      </w:r>
      <w:r w:rsidRPr="00737D76">
        <w:rPr>
          <w:rFonts w:ascii="Arial" w:hAnsi="Arial" w:cs="Arial"/>
          <w:bCs/>
          <w:sz w:val="22"/>
          <w:szCs w:val="22"/>
        </w:rPr>
        <w:t>Arboreal Award</w:t>
      </w:r>
    </w:p>
    <w:p w:rsidR="00874B5C" w:rsidRDefault="0078283B" w:rsidP="0078283B">
      <w:pPr>
        <w:jc w:val="center"/>
        <w:rPr>
          <w:rFonts w:ascii="Arial" w:hAnsi="Arial" w:cs="Arial"/>
          <w:bCs/>
          <w:sz w:val="18"/>
          <w:szCs w:val="18"/>
        </w:rPr>
      </w:pPr>
      <w:r w:rsidRPr="0078283B">
        <w:rPr>
          <w:rFonts w:ascii="Arial" w:hAnsi="Arial" w:cs="Arial"/>
          <w:bCs/>
          <w:sz w:val="18"/>
          <w:szCs w:val="18"/>
        </w:rPr>
        <w:t xml:space="preserve">Fresh cut </w:t>
      </w:r>
      <w:r>
        <w:rPr>
          <w:rFonts w:ascii="Arial" w:hAnsi="Arial" w:cs="Arial"/>
          <w:bCs/>
          <w:sz w:val="18"/>
          <w:szCs w:val="18"/>
        </w:rPr>
        <w:t xml:space="preserve">single </w:t>
      </w:r>
      <w:r w:rsidRPr="0078283B">
        <w:rPr>
          <w:rFonts w:ascii="Arial" w:hAnsi="Arial" w:cs="Arial"/>
          <w:bCs/>
          <w:sz w:val="18"/>
          <w:szCs w:val="18"/>
        </w:rPr>
        <w:t xml:space="preserve">branch from </w:t>
      </w:r>
      <w:r>
        <w:rPr>
          <w:rFonts w:ascii="Arial" w:hAnsi="Arial" w:cs="Arial"/>
          <w:bCs/>
          <w:sz w:val="18"/>
          <w:szCs w:val="18"/>
        </w:rPr>
        <w:t xml:space="preserve">evergreen </w:t>
      </w:r>
      <w:r w:rsidRPr="0078283B">
        <w:rPr>
          <w:rFonts w:ascii="Arial" w:hAnsi="Arial" w:cs="Arial"/>
          <w:bCs/>
          <w:sz w:val="18"/>
          <w:szCs w:val="18"/>
        </w:rPr>
        <w:t xml:space="preserve">trees or shrubs </w:t>
      </w:r>
      <w:r>
        <w:rPr>
          <w:rFonts w:ascii="Arial" w:hAnsi="Arial" w:cs="Arial"/>
          <w:bCs/>
          <w:sz w:val="18"/>
          <w:szCs w:val="18"/>
        </w:rPr>
        <w:t xml:space="preserve">grown for the beauty of foliage </w:t>
      </w:r>
      <w:r w:rsidRPr="0078283B">
        <w:rPr>
          <w:rFonts w:ascii="Arial" w:hAnsi="Arial" w:cs="Arial"/>
          <w:bCs/>
          <w:sz w:val="18"/>
          <w:szCs w:val="18"/>
        </w:rPr>
        <w:t>or cones.</w:t>
      </w:r>
      <w:r>
        <w:rPr>
          <w:rFonts w:ascii="Arial" w:hAnsi="Arial" w:cs="Arial"/>
          <w:bCs/>
          <w:sz w:val="18"/>
          <w:szCs w:val="18"/>
        </w:rPr>
        <w:t xml:space="preserve"> </w:t>
      </w:r>
      <w:r w:rsidR="00F44A23" w:rsidRPr="00F44A23">
        <w:rPr>
          <w:rFonts w:ascii="Arial" w:hAnsi="Arial" w:cs="Arial"/>
          <w:bCs/>
          <w:sz w:val="18"/>
          <w:szCs w:val="18"/>
        </w:rPr>
        <w:t xml:space="preserve">Maximum length 30” Must include several nodes and an apical tip. </w:t>
      </w:r>
    </w:p>
    <w:p w:rsidR="008603F4" w:rsidRPr="00737D76" w:rsidRDefault="008603F4" w:rsidP="008603F4">
      <w:pPr>
        <w:rPr>
          <w:rFonts w:ascii="Arial" w:hAnsi="Arial" w:cs="Arial"/>
          <w:bCs/>
          <w:sz w:val="22"/>
          <w:szCs w:val="22"/>
        </w:rPr>
      </w:pPr>
      <w:r w:rsidRPr="00737D76">
        <w:rPr>
          <w:rFonts w:ascii="Arial" w:hAnsi="Arial" w:cs="Arial"/>
          <w:bCs/>
          <w:sz w:val="22"/>
          <w:szCs w:val="22"/>
        </w:rPr>
        <w:t>Class 13. Broadleaf</w:t>
      </w:r>
      <w:r w:rsidR="00874B5C">
        <w:rPr>
          <w:rFonts w:ascii="Arial" w:hAnsi="Arial" w:cs="Arial"/>
          <w:bCs/>
          <w:sz w:val="22"/>
          <w:szCs w:val="22"/>
        </w:rPr>
        <w:t xml:space="preserve"> Evergreen</w:t>
      </w:r>
    </w:p>
    <w:p w:rsidR="008603F4" w:rsidRPr="00737D76" w:rsidRDefault="008603F4" w:rsidP="008603F4">
      <w:pPr>
        <w:rPr>
          <w:rFonts w:ascii="Arial" w:hAnsi="Arial" w:cs="Arial"/>
          <w:bCs/>
          <w:sz w:val="22"/>
          <w:szCs w:val="22"/>
        </w:rPr>
      </w:pPr>
      <w:r w:rsidRPr="00737D76">
        <w:rPr>
          <w:rFonts w:ascii="Arial" w:hAnsi="Arial" w:cs="Arial"/>
          <w:bCs/>
          <w:sz w:val="22"/>
          <w:szCs w:val="22"/>
        </w:rPr>
        <w:t xml:space="preserve">Class 14. </w:t>
      </w:r>
      <w:r w:rsidR="00874B5C">
        <w:rPr>
          <w:rFonts w:ascii="Arial" w:hAnsi="Arial" w:cs="Arial"/>
          <w:bCs/>
          <w:sz w:val="22"/>
          <w:szCs w:val="22"/>
        </w:rPr>
        <w:t>Narrow Leaf/</w:t>
      </w:r>
      <w:r w:rsidRPr="00737D76">
        <w:rPr>
          <w:rFonts w:ascii="Arial" w:hAnsi="Arial" w:cs="Arial"/>
          <w:bCs/>
          <w:sz w:val="22"/>
          <w:szCs w:val="22"/>
        </w:rPr>
        <w:t>Needled</w:t>
      </w:r>
      <w:r w:rsidR="00874B5C">
        <w:rPr>
          <w:rFonts w:ascii="Arial" w:hAnsi="Arial" w:cs="Arial"/>
          <w:bCs/>
          <w:sz w:val="22"/>
          <w:szCs w:val="22"/>
        </w:rPr>
        <w:t xml:space="preserve"> Evergreen</w:t>
      </w:r>
    </w:p>
    <w:p w:rsidR="008603F4" w:rsidRPr="00737D76" w:rsidRDefault="008603F4" w:rsidP="008603F4">
      <w:pPr>
        <w:rPr>
          <w:rFonts w:ascii="Arial" w:hAnsi="Arial" w:cs="Arial"/>
          <w:bCs/>
          <w:sz w:val="22"/>
          <w:szCs w:val="22"/>
        </w:rPr>
      </w:pPr>
      <w:r w:rsidRPr="00737D76">
        <w:rPr>
          <w:rFonts w:ascii="Arial" w:hAnsi="Arial" w:cs="Arial"/>
          <w:bCs/>
          <w:sz w:val="22"/>
          <w:szCs w:val="22"/>
        </w:rPr>
        <w:t>Class 15.</w:t>
      </w:r>
      <w:r w:rsidR="00C771F6" w:rsidRPr="00737D76">
        <w:rPr>
          <w:rFonts w:ascii="Arial" w:hAnsi="Arial" w:cs="Arial"/>
          <w:bCs/>
          <w:sz w:val="22"/>
          <w:szCs w:val="22"/>
        </w:rPr>
        <w:t xml:space="preserve"> </w:t>
      </w:r>
      <w:r w:rsidRPr="00737D76">
        <w:rPr>
          <w:rFonts w:ascii="Arial" w:hAnsi="Arial" w:cs="Arial"/>
          <w:bCs/>
          <w:sz w:val="22"/>
          <w:szCs w:val="22"/>
        </w:rPr>
        <w:t>Miniature</w:t>
      </w:r>
      <w:r w:rsidR="00874B5C">
        <w:rPr>
          <w:rFonts w:ascii="Arial" w:hAnsi="Arial" w:cs="Arial"/>
          <w:bCs/>
          <w:sz w:val="22"/>
          <w:szCs w:val="22"/>
        </w:rPr>
        <w:t xml:space="preserve"> Evergreen</w:t>
      </w:r>
    </w:p>
    <w:p w:rsidR="008603F4" w:rsidRPr="00190BF2" w:rsidRDefault="008603F4" w:rsidP="008603F4">
      <w:pPr>
        <w:rPr>
          <w:rFonts w:ascii="Arial" w:hAnsi="Arial" w:cs="Arial"/>
          <w:bCs/>
          <w:sz w:val="16"/>
          <w:szCs w:val="16"/>
        </w:rPr>
      </w:pPr>
    </w:p>
    <w:p w:rsidR="008603F4" w:rsidRPr="00737D76" w:rsidRDefault="008603F4" w:rsidP="005124D1">
      <w:pPr>
        <w:jc w:val="center"/>
        <w:rPr>
          <w:rFonts w:ascii="Arial" w:hAnsi="Arial" w:cs="Arial"/>
          <w:b/>
          <w:bCs/>
          <w:sz w:val="22"/>
          <w:szCs w:val="22"/>
        </w:rPr>
      </w:pPr>
      <w:r w:rsidRPr="00737D76">
        <w:rPr>
          <w:rFonts w:ascii="Arial" w:hAnsi="Arial" w:cs="Arial"/>
          <w:b/>
          <w:bCs/>
          <w:sz w:val="22"/>
          <w:szCs w:val="22"/>
        </w:rPr>
        <w:t xml:space="preserve">SECTION E:  </w:t>
      </w:r>
      <w:proofErr w:type="spellStart"/>
      <w:r w:rsidRPr="00737D76">
        <w:rPr>
          <w:rFonts w:ascii="Arial" w:hAnsi="Arial" w:cs="Arial"/>
          <w:b/>
          <w:bCs/>
          <w:sz w:val="22"/>
          <w:szCs w:val="22"/>
        </w:rPr>
        <w:t>Suan</w:t>
      </w:r>
      <w:proofErr w:type="spellEnd"/>
      <w:r w:rsidRPr="00737D76">
        <w:rPr>
          <w:rFonts w:ascii="Arial" w:hAnsi="Arial" w:cs="Arial"/>
          <w:b/>
          <w:bCs/>
          <w:sz w:val="22"/>
          <w:szCs w:val="22"/>
        </w:rPr>
        <w:t xml:space="preserve"> </w:t>
      </w:r>
      <w:proofErr w:type="spellStart"/>
      <w:r w:rsidRPr="00737D76">
        <w:rPr>
          <w:rFonts w:ascii="Arial" w:hAnsi="Arial" w:cs="Arial"/>
          <w:b/>
          <w:bCs/>
          <w:sz w:val="22"/>
          <w:szCs w:val="22"/>
        </w:rPr>
        <w:t>Nong</w:t>
      </w:r>
      <w:proofErr w:type="spellEnd"/>
      <w:r w:rsidRPr="00737D76">
        <w:rPr>
          <w:rFonts w:ascii="Arial" w:hAnsi="Arial" w:cs="Arial"/>
          <w:b/>
          <w:bCs/>
          <w:sz w:val="22"/>
          <w:szCs w:val="22"/>
        </w:rPr>
        <w:t xml:space="preserve"> </w:t>
      </w:r>
      <w:proofErr w:type="spellStart"/>
      <w:r w:rsidRPr="00737D76">
        <w:rPr>
          <w:rFonts w:ascii="Arial" w:hAnsi="Arial" w:cs="Arial"/>
          <w:b/>
          <w:bCs/>
          <w:sz w:val="22"/>
          <w:szCs w:val="22"/>
        </w:rPr>
        <w:t>Nooch</w:t>
      </w:r>
      <w:proofErr w:type="spellEnd"/>
      <w:r w:rsidRPr="00737D76">
        <w:rPr>
          <w:rFonts w:ascii="Arial" w:hAnsi="Arial" w:cs="Arial"/>
          <w:b/>
          <w:bCs/>
          <w:sz w:val="22"/>
          <w:szCs w:val="22"/>
        </w:rPr>
        <w:t>, Thailand</w:t>
      </w:r>
    </w:p>
    <w:p w:rsidR="0078283B" w:rsidRDefault="0078283B" w:rsidP="005124D1">
      <w:pPr>
        <w:jc w:val="center"/>
        <w:rPr>
          <w:sz w:val="22"/>
          <w:szCs w:val="22"/>
        </w:rPr>
      </w:pPr>
      <w:r>
        <w:rPr>
          <w:rFonts w:ascii="Arial" w:hAnsi="Arial" w:cs="Arial"/>
          <w:b/>
          <w:bCs/>
          <w:sz w:val="22"/>
          <w:szCs w:val="22"/>
        </w:rPr>
        <w:t>Ornamental</w:t>
      </w:r>
      <w:r w:rsidR="008603F4" w:rsidRPr="00737D76">
        <w:rPr>
          <w:rFonts w:ascii="Arial" w:hAnsi="Arial" w:cs="Arial"/>
          <w:b/>
          <w:bCs/>
          <w:sz w:val="22"/>
          <w:szCs w:val="22"/>
        </w:rPr>
        <w:t xml:space="preserve"> Branches</w:t>
      </w:r>
      <w:r w:rsidRPr="0078283B">
        <w:rPr>
          <w:sz w:val="22"/>
          <w:szCs w:val="22"/>
        </w:rPr>
        <w:t xml:space="preserve"> </w:t>
      </w:r>
    </w:p>
    <w:p w:rsidR="0078283B" w:rsidRPr="00737D76" w:rsidRDefault="0078283B" w:rsidP="0078283B">
      <w:pPr>
        <w:jc w:val="center"/>
        <w:rPr>
          <w:rFonts w:ascii="Arial" w:hAnsi="Arial" w:cs="Arial"/>
          <w:bCs/>
          <w:sz w:val="22"/>
          <w:szCs w:val="22"/>
        </w:rPr>
      </w:pPr>
      <w:r w:rsidRPr="00737D76">
        <w:rPr>
          <w:rFonts w:ascii="Arial" w:hAnsi="Arial" w:cs="Arial"/>
          <w:bCs/>
          <w:sz w:val="22"/>
          <w:szCs w:val="22"/>
        </w:rPr>
        <w:t xml:space="preserve">Eligible for the </w:t>
      </w:r>
      <w:r>
        <w:rPr>
          <w:rFonts w:ascii="Arial" w:hAnsi="Arial" w:cs="Arial"/>
          <w:bCs/>
          <w:sz w:val="22"/>
          <w:szCs w:val="22"/>
        </w:rPr>
        <w:t xml:space="preserve">NGC </w:t>
      </w:r>
      <w:r w:rsidRPr="00737D76">
        <w:rPr>
          <w:rFonts w:ascii="Arial" w:hAnsi="Arial" w:cs="Arial"/>
          <w:bCs/>
          <w:sz w:val="22"/>
          <w:szCs w:val="22"/>
        </w:rPr>
        <w:t xml:space="preserve">Arboreal Award </w:t>
      </w:r>
    </w:p>
    <w:p w:rsidR="00874B5C" w:rsidRDefault="0078283B" w:rsidP="0078283B">
      <w:pPr>
        <w:jc w:val="center"/>
        <w:rPr>
          <w:rFonts w:ascii="Arial" w:hAnsi="Arial" w:cs="Arial"/>
          <w:bCs/>
          <w:sz w:val="18"/>
          <w:szCs w:val="18"/>
        </w:rPr>
      </w:pPr>
      <w:r w:rsidRPr="0078283B">
        <w:rPr>
          <w:rFonts w:ascii="Arial" w:hAnsi="Arial" w:cs="Arial"/>
          <w:bCs/>
          <w:sz w:val="18"/>
          <w:szCs w:val="18"/>
        </w:rPr>
        <w:t xml:space="preserve">Fresh cut </w:t>
      </w:r>
      <w:r>
        <w:rPr>
          <w:rFonts w:ascii="Arial" w:hAnsi="Arial" w:cs="Arial"/>
          <w:bCs/>
          <w:sz w:val="18"/>
          <w:szCs w:val="18"/>
        </w:rPr>
        <w:t xml:space="preserve">single </w:t>
      </w:r>
      <w:r w:rsidRPr="0078283B">
        <w:rPr>
          <w:rFonts w:ascii="Arial" w:hAnsi="Arial" w:cs="Arial"/>
          <w:bCs/>
          <w:sz w:val="18"/>
          <w:szCs w:val="18"/>
        </w:rPr>
        <w:t xml:space="preserve">branch from deciduous trees or shrubs grown for the beauty of foliage, flowers, </w:t>
      </w:r>
      <w:r>
        <w:rPr>
          <w:rFonts w:ascii="Arial" w:hAnsi="Arial" w:cs="Arial"/>
          <w:bCs/>
          <w:sz w:val="18"/>
          <w:szCs w:val="18"/>
        </w:rPr>
        <w:t xml:space="preserve">catkins or </w:t>
      </w:r>
      <w:r w:rsidRPr="0078283B">
        <w:rPr>
          <w:rFonts w:ascii="Arial" w:hAnsi="Arial" w:cs="Arial"/>
          <w:bCs/>
          <w:sz w:val="18"/>
          <w:szCs w:val="18"/>
        </w:rPr>
        <w:t>fruit</w:t>
      </w:r>
      <w:r>
        <w:rPr>
          <w:rFonts w:ascii="Arial" w:hAnsi="Arial" w:cs="Arial"/>
          <w:bCs/>
          <w:sz w:val="18"/>
          <w:szCs w:val="18"/>
        </w:rPr>
        <w:t xml:space="preserve">. </w:t>
      </w:r>
      <w:r w:rsidR="00874B5C" w:rsidRPr="00F44A23">
        <w:rPr>
          <w:rFonts w:ascii="Arial" w:hAnsi="Arial" w:cs="Arial"/>
          <w:bCs/>
          <w:sz w:val="18"/>
          <w:szCs w:val="18"/>
        </w:rPr>
        <w:t xml:space="preserve">Maximum length 30” Must include several nodes and an apical tip. </w:t>
      </w:r>
    </w:p>
    <w:p w:rsidR="008603F4" w:rsidRPr="00737D76" w:rsidRDefault="008603F4" w:rsidP="008603F4">
      <w:pPr>
        <w:rPr>
          <w:rFonts w:ascii="Arial" w:hAnsi="Arial" w:cs="Arial"/>
          <w:bCs/>
          <w:sz w:val="22"/>
          <w:szCs w:val="22"/>
        </w:rPr>
      </w:pPr>
      <w:r w:rsidRPr="00737D76">
        <w:rPr>
          <w:rFonts w:ascii="Arial" w:hAnsi="Arial" w:cs="Arial"/>
          <w:bCs/>
          <w:sz w:val="22"/>
          <w:szCs w:val="22"/>
        </w:rPr>
        <w:t>Class 16. Flowering Tree</w:t>
      </w:r>
    </w:p>
    <w:p w:rsidR="008603F4" w:rsidRPr="00737D76" w:rsidRDefault="008603F4" w:rsidP="008603F4">
      <w:pPr>
        <w:rPr>
          <w:rFonts w:ascii="Arial" w:hAnsi="Arial" w:cs="Arial"/>
          <w:bCs/>
          <w:sz w:val="22"/>
          <w:szCs w:val="22"/>
        </w:rPr>
      </w:pPr>
      <w:r w:rsidRPr="00737D76">
        <w:rPr>
          <w:rFonts w:ascii="Arial" w:hAnsi="Arial" w:cs="Arial"/>
          <w:bCs/>
          <w:sz w:val="22"/>
          <w:szCs w:val="22"/>
        </w:rPr>
        <w:t>Class 17. Flowering Shrub</w:t>
      </w:r>
    </w:p>
    <w:p w:rsidR="008603F4" w:rsidRPr="00737D76" w:rsidRDefault="008603F4" w:rsidP="008603F4">
      <w:pPr>
        <w:rPr>
          <w:rFonts w:ascii="Arial" w:hAnsi="Arial" w:cs="Arial"/>
          <w:bCs/>
          <w:sz w:val="22"/>
          <w:szCs w:val="22"/>
        </w:rPr>
      </w:pPr>
      <w:r w:rsidRPr="00737D76">
        <w:rPr>
          <w:rFonts w:ascii="Arial" w:hAnsi="Arial" w:cs="Arial"/>
          <w:bCs/>
          <w:sz w:val="22"/>
          <w:szCs w:val="22"/>
        </w:rPr>
        <w:t>Class 18. Ornamental Tree</w:t>
      </w:r>
    </w:p>
    <w:p w:rsidR="008603F4" w:rsidRPr="00737D76" w:rsidRDefault="008603F4" w:rsidP="008603F4">
      <w:pPr>
        <w:rPr>
          <w:rFonts w:ascii="Arial" w:hAnsi="Arial" w:cs="Arial"/>
          <w:bCs/>
          <w:sz w:val="22"/>
          <w:szCs w:val="22"/>
        </w:rPr>
      </w:pPr>
      <w:r w:rsidRPr="00737D76">
        <w:rPr>
          <w:rFonts w:ascii="Arial" w:hAnsi="Arial" w:cs="Arial"/>
          <w:bCs/>
          <w:sz w:val="22"/>
          <w:szCs w:val="22"/>
        </w:rPr>
        <w:t>Class 19. Ornamental Shrub</w:t>
      </w:r>
    </w:p>
    <w:p w:rsidR="008603F4" w:rsidRPr="00190BF2" w:rsidRDefault="008603F4" w:rsidP="008603F4">
      <w:pPr>
        <w:rPr>
          <w:rFonts w:ascii="Arial" w:hAnsi="Arial" w:cs="Arial"/>
          <w:bCs/>
          <w:sz w:val="16"/>
          <w:szCs w:val="16"/>
        </w:rPr>
      </w:pPr>
    </w:p>
    <w:p w:rsidR="008603F4" w:rsidRPr="00737D76" w:rsidRDefault="008603F4" w:rsidP="005124D1">
      <w:pPr>
        <w:jc w:val="center"/>
        <w:rPr>
          <w:rFonts w:ascii="Arial" w:hAnsi="Arial" w:cs="Arial"/>
          <w:b/>
          <w:bCs/>
          <w:sz w:val="22"/>
          <w:szCs w:val="22"/>
        </w:rPr>
      </w:pPr>
      <w:r w:rsidRPr="00737D76">
        <w:rPr>
          <w:rFonts w:ascii="Arial" w:hAnsi="Arial" w:cs="Arial"/>
          <w:b/>
          <w:bCs/>
          <w:sz w:val="22"/>
          <w:szCs w:val="22"/>
        </w:rPr>
        <w:t xml:space="preserve">SECTION F: </w:t>
      </w:r>
      <w:proofErr w:type="spellStart"/>
      <w:r w:rsidRPr="00737D76">
        <w:rPr>
          <w:rFonts w:ascii="Arial" w:hAnsi="Arial" w:cs="Arial"/>
          <w:b/>
          <w:bCs/>
          <w:sz w:val="22"/>
          <w:szCs w:val="22"/>
        </w:rPr>
        <w:t>Keukenhof</w:t>
      </w:r>
      <w:proofErr w:type="spellEnd"/>
      <w:r w:rsidRPr="00737D76">
        <w:rPr>
          <w:rFonts w:ascii="Arial" w:hAnsi="Arial" w:cs="Arial"/>
          <w:b/>
          <w:bCs/>
          <w:sz w:val="22"/>
          <w:szCs w:val="22"/>
        </w:rPr>
        <w:t xml:space="preserve"> Gardens</w:t>
      </w:r>
      <w:r w:rsidR="005124D1" w:rsidRPr="00737D76">
        <w:rPr>
          <w:rFonts w:ascii="Arial" w:hAnsi="Arial" w:cs="Arial"/>
          <w:b/>
          <w:bCs/>
          <w:sz w:val="22"/>
          <w:szCs w:val="22"/>
        </w:rPr>
        <w:t>,</w:t>
      </w:r>
      <w:r w:rsidR="00C771F6" w:rsidRPr="00737D76">
        <w:rPr>
          <w:rFonts w:ascii="Arial" w:hAnsi="Arial" w:cs="Arial"/>
          <w:b/>
          <w:bCs/>
          <w:sz w:val="22"/>
          <w:szCs w:val="22"/>
        </w:rPr>
        <w:t xml:space="preserve"> </w:t>
      </w:r>
      <w:proofErr w:type="gramStart"/>
      <w:r w:rsidRPr="00737D76">
        <w:rPr>
          <w:rFonts w:ascii="Arial" w:hAnsi="Arial" w:cs="Arial"/>
          <w:b/>
          <w:bCs/>
          <w:sz w:val="22"/>
          <w:szCs w:val="22"/>
        </w:rPr>
        <w:t>The</w:t>
      </w:r>
      <w:proofErr w:type="gramEnd"/>
      <w:r w:rsidRPr="00737D76">
        <w:rPr>
          <w:rFonts w:ascii="Arial" w:hAnsi="Arial" w:cs="Arial"/>
          <w:b/>
          <w:bCs/>
          <w:sz w:val="22"/>
          <w:szCs w:val="22"/>
        </w:rPr>
        <w:t xml:space="preserve"> Netherlands</w:t>
      </w:r>
    </w:p>
    <w:p w:rsidR="005124D1" w:rsidRPr="00737D76" w:rsidRDefault="008603F4" w:rsidP="005124D1">
      <w:pPr>
        <w:jc w:val="center"/>
        <w:rPr>
          <w:rFonts w:ascii="Arial" w:hAnsi="Arial" w:cs="Arial"/>
          <w:b/>
          <w:bCs/>
          <w:sz w:val="22"/>
          <w:szCs w:val="22"/>
        </w:rPr>
      </w:pPr>
      <w:r w:rsidRPr="00737D76">
        <w:rPr>
          <w:rFonts w:ascii="Arial" w:hAnsi="Arial" w:cs="Arial"/>
          <w:b/>
          <w:bCs/>
          <w:sz w:val="22"/>
          <w:szCs w:val="22"/>
        </w:rPr>
        <w:t>Flowering Bulbs, Corms, Rhizomes or Tubers</w:t>
      </w:r>
    </w:p>
    <w:p w:rsidR="008603F4" w:rsidRPr="00737D76" w:rsidRDefault="005124D1" w:rsidP="005124D1">
      <w:pPr>
        <w:jc w:val="center"/>
        <w:rPr>
          <w:rFonts w:ascii="Arial" w:hAnsi="Arial" w:cs="Arial"/>
          <w:bCs/>
          <w:sz w:val="22"/>
          <w:szCs w:val="22"/>
        </w:rPr>
      </w:pPr>
      <w:r w:rsidRPr="00737D76">
        <w:rPr>
          <w:rFonts w:ascii="Arial" w:hAnsi="Arial" w:cs="Arial"/>
          <w:bCs/>
          <w:sz w:val="22"/>
          <w:szCs w:val="22"/>
        </w:rPr>
        <w:t>E</w:t>
      </w:r>
      <w:r w:rsidR="006D05DB">
        <w:rPr>
          <w:rFonts w:ascii="Arial" w:hAnsi="Arial" w:cs="Arial"/>
          <w:bCs/>
          <w:sz w:val="22"/>
          <w:szCs w:val="22"/>
        </w:rPr>
        <w:t xml:space="preserve">ligible for NGC </w:t>
      </w:r>
      <w:r w:rsidR="00C771F6" w:rsidRPr="00737D76">
        <w:rPr>
          <w:rFonts w:ascii="Arial" w:hAnsi="Arial" w:cs="Arial"/>
          <w:bCs/>
          <w:sz w:val="22"/>
          <w:szCs w:val="22"/>
        </w:rPr>
        <w:t>Award of Merit</w:t>
      </w:r>
    </w:p>
    <w:p w:rsidR="00C771F6" w:rsidRPr="00737D76" w:rsidRDefault="008603F4" w:rsidP="008603F4">
      <w:pPr>
        <w:rPr>
          <w:rFonts w:ascii="Arial" w:hAnsi="Arial" w:cs="Arial"/>
          <w:bCs/>
          <w:sz w:val="22"/>
          <w:szCs w:val="22"/>
        </w:rPr>
      </w:pPr>
      <w:r w:rsidRPr="00737D76">
        <w:rPr>
          <w:rFonts w:ascii="Arial" w:hAnsi="Arial" w:cs="Arial"/>
          <w:bCs/>
          <w:sz w:val="22"/>
          <w:szCs w:val="22"/>
        </w:rPr>
        <w:t xml:space="preserve">Class 20. </w:t>
      </w:r>
      <w:r w:rsidR="00DD0BF4" w:rsidRPr="00DD0BF4">
        <w:rPr>
          <w:rFonts w:ascii="Arial" w:hAnsi="Arial" w:cs="Arial"/>
          <w:bCs/>
          <w:i/>
          <w:sz w:val="22"/>
          <w:szCs w:val="22"/>
        </w:rPr>
        <w:t>Narcissus</w:t>
      </w:r>
      <w:r w:rsidR="00DD0BF4" w:rsidRPr="00DD0BF4">
        <w:rPr>
          <w:rFonts w:ascii="Arial" w:hAnsi="Arial" w:cs="Arial"/>
          <w:bCs/>
          <w:sz w:val="22"/>
          <w:szCs w:val="22"/>
        </w:rPr>
        <w:t xml:space="preserve"> Daffodils: no foliage</w:t>
      </w:r>
      <w:r w:rsidRPr="00737D76">
        <w:rPr>
          <w:rFonts w:ascii="Arial" w:hAnsi="Arial" w:cs="Arial"/>
          <w:bCs/>
          <w:sz w:val="22"/>
          <w:szCs w:val="22"/>
        </w:rPr>
        <w:t xml:space="preserve"> </w:t>
      </w:r>
    </w:p>
    <w:p w:rsidR="00C771F6" w:rsidRPr="00737D76" w:rsidRDefault="008603F4" w:rsidP="00C771F6">
      <w:pPr>
        <w:ind w:left="432"/>
        <w:rPr>
          <w:rFonts w:ascii="Arial" w:hAnsi="Arial" w:cs="Arial"/>
          <w:bCs/>
          <w:i/>
          <w:sz w:val="22"/>
          <w:szCs w:val="22"/>
        </w:rPr>
      </w:pPr>
      <w:r w:rsidRPr="00737D76">
        <w:rPr>
          <w:rFonts w:ascii="Arial" w:hAnsi="Arial" w:cs="Arial"/>
          <w:bCs/>
          <w:i/>
          <w:sz w:val="22"/>
          <w:szCs w:val="22"/>
        </w:rPr>
        <w:t xml:space="preserve">Consultant: Linda </w:t>
      </w:r>
      <w:proofErr w:type="spellStart"/>
      <w:r w:rsidRPr="00737D76">
        <w:rPr>
          <w:rFonts w:ascii="Arial" w:hAnsi="Arial" w:cs="Arial"/>
          <w:bCs/>
          <w:i/>
          <w:sz w:val="22"/>
          <w:szCs w:val="22"/>
        </w:rPr>
        <w:t>Walpe</w:t>
      </w:r>
      <w:proofErr w:type="spellEnd"/>
      <w:r w:rsidRPr="00737D76">
        <w:rPr>
          <w:rFonts w:ascii="Arial" w:hAnsi="Arial" w:cs="Arial"/>
          <w:bCs/>
          <w:i/>
          <w:sz w:val="22"/>
          <w:szCs w:val="22"/>
        </w:rPr>
        <w:t xml:space="preserve"> 513-221-4140 </w:t>
      </w:r>
      <w:hyperlink r:id="rId10" w:history="1">
        <w:r w:rsidRPr="00737D76">
          <w:rPr>
            <w:rStyle w:val="Hyperlink"/>
            <w:rFonts w:ascii="Arial" w:hAnsi="Arial" w:cs="Arial"/>
            <w:bCs/>
            <w:i/>
            <w:color w:val="auto"/>
            <w:sz w:val="22"/>
            <w:szCs w:val="22"/>
          </w:rPr>
          <w:t>lwalpie@cinci.rr.com</w:t>
        </w:r>
      </w:hyperlink>
      <w:r w:rsidRPr="00737D76">
        <w:rPr>
          <w:rFonts w:ascii="Arial" w:hAnsi="Arial" w:cs="Arial"/>
          <w:bCs/>
          <w:i/>
          <w:sz w:val="22"/>
          <w:szCs w:val="22"/>
        </w:rPr>
        <w:t xml:space="preserve"> </w:t>
      </w:r>
    </w:p>
    <w:p w:rsidR="008603F4" w:rsidRPr="00737D76" w:rsidRDefault="008603F4" w:rsidP="00C771F6">
      <w:pPr>
        <w:ind w:left="432"/>
        <w:rPr>
          <w:rFonts w:ascii="Arial" w:hAnsi="Arial" w:cs="Arial"/>
          <w:bCs/>
          <w:sz w:val="22"/>
          <w:szCs w:val="22"/>
        </w:rPr>
      </w:pPr>
      <w:r w:rsidRPr="00737D76">
        <w:rPr>
          <w:rFonts w:ascii="Arial" w:hAnsi="Arial" w:cs="Arial"/>
          <w:bCs/>
          <w:sz w:val="22"/>
          <w:szCs w:val="22"/>
        </w:rPr>
        <w:t>Eligible for the Daffodil Society Award</w:t>
      </w:r>
    </w:p>
    <w:p w:rsidR="008603F4" w:rsidRPr="00737D76" w:rsidRDefault="008603F4" w:rsidP="008603F4">
      <w:pPr>
        <w:rPr>
          <w:rFonts w:ascii="Arial" w:hAnsi="Arial" w:cs="Arial"/>
          <w:bCs/>
          <w:sz w:val="22"/>
          <w:szCs w:val="22"/>
        </w:rPr>
      </w:pPr>
      <w:r w:rsidRPr="00737D76">
        <w:rPr>
          <w:rFonts w:ascii="Arial" w:hAnsi="Arial" w:cs="Arial"/>
          <w:bCs/>
          <w:sz w:val="22"/>
          <w:szCs w:val="22"/>
        </w:rPr>
        <w:t xml:space="preserve">Class 21. </w:t>
      </w:r>
      <w:proofErr w:type="spellStart"/>
      <w:r w:rsidR="00DD0BF4" w:rsidRPr="00DD0BF4">
        <w:rPr>
          <w:rFonts w:ascii="Arial" w:hAnsi="Arial" w:cs="Arial"/>
          <w:bCs/>
          <w:i/>
          <w:sz w:val="22"/>
          <w:szCs w:val="22"/>
        </w:rPr>
        <w:t>Tulipa</w:t>
      </w:r>
      <w:proofErr w:type="spellEnd"/>
      <w:r w:rsidR="00DD0BF4" w:rsidRPr="00DD0BF4">
        <w:rPr>
          <w:rFonts w:ascii="Arial" w:hAnsi="Arial" w:cs="Arial"/>
          <w:bCs/>
          <w:sz w:val="22"/>
          <w:szCs w:val="22"/>
        </w:rPr>
        <w:t xml:space="preserve"> Tulips</w:t>
      </w:r>
      <w:r w:rsidR="00BC5730">
        <w:rPr>
          <w:rFonts w:ascii="Arial" w:hAnsi="Arial" w:cs="Arial"/>
          <w:bCs/>
          <w:sz w:val="22"/>
          <w:szCs w:val="22"/>
        </w:rPr>
        <w:t>:</w:t>
      </w:r>
      <w:r w:rsidR="00DD0BF4" w:rsidRPr="00DD0BF4">
        <w:rPr>
          <w:rFonts w:ascii="Arial" w:hAnsi="Arial" w:cs="Arial"/>
          <w:bCs/>
          <w:sz w:val="22"/>
          <w:szCs w:val="22"/>
        </w:rPr>
        <w:t xml:space="preserve"> 2 attached leaves</w:t>
      </w:r>
    </w:p>
    <w:p w:rsidR="008603F4" w:rsidRPr="00737D76" w:rsidRDefault="008603F4" w:rsidP="008603F4">
      <w:pPr>
        <w:rPr>
          <w:rFonts w:ascii="Arial" w:hAnsi="Arial" w:cs="Arial"/>
          <w:bCs/>
          <w:sz w:val="22"/>
          <w:szCs w:val="22"/>
        </w:rPr>
      </w:pPr>
      <w:r w:rsidRPr="00737D76">
        <w:rPr>
          <w:rFonts w:ascii="Arial" w:hAnsi="Arial" w:cs="Arial"/>
          <w:bCs/>
          <w:sz w:val="22"/>
          <w:szCs w:val="22"/>
        </w:rPr>
        <w:t>Class 22. Other</w:t>
      </w:r>
    </w:p>
    <w:p w:rsidR="008603F4" w:rsidRPr="00737D76" w:rsidRDefault="008603F4" w:rsidP="005124D1">
      <w:pPr>
        <w:jc w:val="center"/>
        <w:rPr>
          <w:rFonts w:ascii="Arial" w:hAnsi="Arial" w:cs="Arial"/>
          <w:b/>
          <w:bCs/>
          <w:sz w:val="22"/>
          <w:szCs w:val="22"/>
        </w:rPr>
      </w:pPr>
      <w:r w:rsidRPr="00737D76">
        <w:rPr>
          <w:rFonts w:ascii="Arial" w:hAnsi="Arial" w:cs="Arial"/>
          <w:b/>
          <w:bCs/>
          <w:sz w:val="22"/>
          <w:szCs w:val="22"/>
        </w:rPr>
        <w:lastRenderedPageBreak/>
        <w:t xml:space="preserve">SECTION G:  </w:t>
      </w:r>
      <w:proofErr w:type="spellStart"/>
      <w:r w:rsidRPr="00737D76">
        <w:rPr>
          <w:rFonts w:ascii="Arial" w:hAnsi="Arial" w:cs="Arial"/>
          <w:b/>
          <w:bCs/>
          <w:sz w:val="22"/>
          <w:szCs w:val="22"/>
        </w:rPr>
        <w:t>Butchart</w:t>
      </w:r>
      <w:proofErr w:type="spellEnd"/>
      <w:r w:rsidRPr="00737D76">
        <w:rPr>
          <w:rFonts w:ascii="Arial" w:hAnsi="Arial" w:cs="Arial"/>
          <w:b/>
          <w:bCs/>
          <w:sz w:val="22"/>
          <w:szCs w:val="22"/>
        </w:rPr>
        <w:t xml:space="preserve"> Gardens</w:t>
      </w:r>
      <w:r w:rsidR="00864024" w:rsidRPr="00737D76">
        <w:rPr>
          <w:rFonts w:ascii="Arial" w:hAnsi="Arial" w:cs="Arial"/>
          <w:b/>
          <w:bCs/>
          <w:sz w:val="22"/>
          <w:szCs w:val="22"/>
        </w:rPr>
        <w:t xml:space="preserve">, </w:t>
      </w:r>
      <w:r w:rsidRPr="00737D76">
        <w:rPr>
          <w:rFonts w:ascii="Arial" w:hAnsi="Arial" w:cs="Arial"/>
          <w:b/>
          <w:bCs/>
          <w:sz w:val="22"/>
          <w:szCs w:val="22"/>
        </w:rPr>
        <w:t>Canada</w:t>
      </w:r>
    </w:p>
    <w:p w:rsidR="005124D1" w:rsidRPr="00737D76" w:rsidRDefault="008603F4" w:rsidP="005124D1">
      <w:pPr>
        <w:jc w:val="center"/>
        <w:rPr>
          <w:rFonts w:ascii="Arial" w:hAnsi="Arial" w:cs="Arial"/>
          <w:b/>
          <w:bCs/>
          <w:sz w:val="22"/>
          <w:szCs w:val="22"/>
        </w:rPr>
      </w:pPr>
      <w:r w:rsidRPr="00737D76">
        <w:rPr>
          <w:rFonts w:ascii="Arial" w:hAnsi="Arial" w:cs="Arial"/>
          <w:b/>
          <w:bCs/>
          <w:sz w:val="22"/>
          <w:szCs w:val="22"/>
        </w:rPr>
        <w:t>Flowering Perennia</w:t>
      </w:r>
      <w:r w:rsidR="00C771F6" w:rsidRPr="00737D76">
        <w:rPr>
          <w:rFonts w:ascii="Arial" w:hAnsi="Arial" w:cs="Arial"/>
          <w:b/>
          <w:bCs/>
          <w:sz w:val="22"/>
          <w:szCs w:val="22"/>
        </w:rPr>
        <w:t>l</w:t>
      </w:r>
    </w:p>
    <w:p w:rsidR="008603F4" w:rsidRPr="00737D76" w:rsidRDefault="008603F4" w:rsidP="005124D1">
      <w:pPr>
        <w:jc w:val="center"/>
        <w:rPr>
          <w:rFonts w:ascii="Arial" w:hAnsi="Arial" w:cs="Arial"/>
          <w:bCs/>
          <w:sz w:val="22"/>
          <w:szCs w:val="22"/>
        </w:rPr>
      </w:pPr>
      <w:r w:rsidRPr="00737D76">
        <w:rPr>
          <w:rFonts w:ascii="Arial" w:hAnsi="Arial" w:cs="Arial"/>
          <w:bCs/>
          <w:sz w:val="22"/>
          <w:szCs w:val="22"/>
        </w:rPr>
        <w:t xml:space="preserve">Eligible for </w:t>
      </w:r>
      <w:r w:rsidR="006D05DB">
        <w:rPr>
          <w:rFonts w:ascii="Arial" w:hAnsi="Arial" w:cs="Arial"/>
          <w:bCs/>
          <w:sz w:val="22"/>
          <w:szCs w:val="22"/>
        </w:rPr>
        <w:t xml:space="preserve">NGC </w:t>
      </w:r>
      <w:r w:rsidR="00C771F6" w:rsidRPr="00737D76">
        <w:rPr>
          <w:rFonts w:ascii="Arial" w:hAnsi="Arial" w:cs="Arial"/>
          <w:bCs/>
          <w:sz w:val="22"/>
          <w:szCs w:val="22"/>
        </w:rPr>
        <w:t>Award of Merit</w:t>
      </w:r>
    </w:p>
    <w:p w:rsidR="008603F4" w:rsidRPr="00DD0BF4" w:rsidRDefault="008603F4" w:rsidP="008603F4">
      <w:pPr>
        <w:rPr>
          <w:rFonts w:ascii="Arial" w:hAnsi="Arial" w:cs="Arial"/>
          <w:bCs/>
          <w:i/>
          <w:sz w:val="22"/>
          <w:szCs w:val="22"/>
        </w:rPr>
      </w:pPr>
      <w:r w:rsidRPr="00737D76">
        <w:rPr>
          <w:rFonts w:ascii="Arial" w:hAnsi="Arial" w:cs="Arial"/>
          <w:bCs/>
          <w:sz w:val="22"/>
          <w:szCs w:val="22"/>
        </w:rPr>
        <w:t xml:space="preserve">Class 23. </w:t>
      </w:r>
      <w:proofErr w:type="spellStart"/>
      <w:r w:rsidR="00DD0BF4">
        <w:rPr>
          <w:rFonts w:ascii="Arial" w:hAnsi="Arial" w:cs="Arial"/>
          <w:bCs/>
          <w:i/>
          <w:sz w:val="22"/>
          <w:szCs w:val="22"/>
        </w:rPr>
        <w:t>Helleborus</w:t>
      </w:r>
      <w:proofErr w:type="spellEnd"/>
    </w:p>
    <w:p w:rsidR="004E4EFE" w:rsidRPr="00737D76" w:rsidRDefault="008603F4" w:rsidP="008603F4">
      <w:pPr>
        <w:rPr>
          <w:rFonts w:ascii="Arial" w:hAnsi="Arial" w:cs="Arial"/>
          <w:bCs/>
          <w:sz w:val="22"/>
          <w:szCs w:val="22"/>
        </w:rPr>
      </w:pPr>
      <w:r w:rsidRPr="00737D76">
        <w:rPr>
          <w:rFonts w:ascii="Arial" w:hAnsi="Arial" w:cs="Arial"/>
          <w:bCs/>
          <w:sz w:val="22"/>
          <w:szCs w:val="22"/>
        </w:rPr>
        <w:t>Class 24. Wild Flower</w:t>
      </w:r>
    </w:p>
    <w:p w:rsidR="008603F4" w:rsidRPr="00737D76" w:rsidRDefault="004E4EFE" w:rsidP="008603F4">
      <w:pPr>
        <w:rPr>
          <w:rFonts w:ascii="Arial" w:hAnsi="Arial" w:cs="Arial"/>
          <w:bCs/>
          <w:sz w:val="22"/>
          <w:szCs w:val="22"/>
        </w:rPr>
      </w:pPr>
      <w:r w:rsidRPr="00737D76">
        <w:rPr>
          <w:rFonts w:ascii="Arial" w:hAnsi="Arial" w:cs="Arial"/>
          <w:bCs/>
          <w:sz w:val="22"/>
          <w:szCs w:val="22"/>
        </w:rPr>
        <w:t xml:space="preserve">       </w:t>
      </w:r>
      <w:r w:rsidR="008603F4" w:rsidRPr="00737D76">
        <w:rPr>
          <w:rFonts w:ascii="Arial" w:hAnsi="Arial" w:cs="Arial"/>
          <w:bCs/>
          <w:sz w:val="22"/>
          <w:szCs w:val="22"/>
        </w:rPr>
        <w:t>Eligible for the Cincinnati Horticultural Society Award</w:t>
      </w:r>
    </w:p>
    <w:p w:rsidR="008603F4" w:rsidRPr="00737D76" w:rsidRDefault="008603F4" w:rsidP="008603F4">
      <w:pPr>
        <w:rPr>
          <w:rFonts w:ascii="Arial" w:hAnsi="Arial" w:cs="Arial"/>
          <w:bCs/>
          <w:sz w:val="22"/>
          <w:szCs w:val="22"/>
        </w:rPr>
      </w:pPr>
      <w:r w:rsidRPr="00737D76">
        <w:rPr>
          <w:rFonts w:ascii="Arial" w:hAnsi="Arial" w:cs="Arial"/>
          <w:bCs/>
          <w:sz w:val="22"/>
          <w:szCs w:val="22"/>
        </w:rPr>
        <w:t>Class 25. Other flowering perennial</w:t>
      </w:r>
    </w:p>
    <w:p w:rsidR="008603F4" w:rsidRPr="00190BF2" w:rsidRDefault="008603F4" w:rsidP="008603F4">
      <w:pPr>
        <w:rPr>
          <w:rFonts w:ascii="Arial" w:hAnsi="Arial" w:cs="Arial"/>
          <w:bCs/>
          <w:strike/>
          <w:sz w:val="16"/>
          <w:szCs w:val="16"/>
        </w:rPr>
      </w:pPr>
    </w:p>
    <w:p w:rsidR="008603F4" w:rsidRPr="00737D76" w:rsidRDefault="008603F4" w:rsidP="005124D1">
      <w:pPr>
        <w:jc w:val="center"/>
        <w:rPr>
          <w:rFonts w:ascii="Arial" w:hAnsi="Arial" w:cs="Arial"/>
          <w:b/>
          <w:bCs/>
          <w:sz w:val="22"/>
          <w:szCs w:val="22"/>
        </w:rPr>
      </w:pPr>
      <w:r w:rsidRPr="00737D76">
        <w:rPr>
          <w:rFonts w:ascii="Arial" w:hAnsi="Arial" w:cs="Arial"/>
          <w:b/>
          <w:bCs/>
          <w:sz w:val="22"/>
          <w:szCs w:val="22"/>
        </w:rPr>
        <w:t>SECTION H.  Carlton Gardens, Australia</w:t>
      </w:r>
    </w:p>
    <w:p w:rsidR="005124D1" w:rsidRPr="00737D76" w:rsidRDefault="008603F4" w:rsidP="005124D1">
      <w:pPr>
        <w:jc w:val="center"/>
        <w:rPr>
          <w:rFonts w:ascii="Arial" w:hAnsi="Arial" w:cs="Arial"/>
          <w:b/>
          <w:bCs/>
          <w:sz w:val="22"/>
          <w:szCs w:val="22"/>
        </w:rPr>
      </w:pPr>
      <w:r w:rsidRPr="00737D76">
        <w:rPr>
          <w:rFonts w:ascii="Arial" w:hAnsi="Arial" w:cs="Arial"/>
          <w:b/>
          <w:bCs/>
          <w:sz w:val="22"/>
          <w:szCs w:val="22"/>
        </w:rPr>
        <w:t>Foliage Perennial</w:t>
      </w:r>
    </w:p>
    <w:p w:rsidR="008603F4" w:rsidRPr="00737D76" w:rsidRDefault="008603F4" w:rsidP="005124D1">
      <w:pPr>
        <w:jc w:val="center"/>
        <w:rPr>
          <w:rFonts w:ascii="Arial" w:hAnsi="Arial" w:cs="Arial"/>
          <w:bCs/>
          <w:sz w:val="22"/>
          <w:szCs w:val="22"/>
        </w:rPr>
      </w:pPr>
      <w:r w:rsidRPr="00737D76">
        <w:rPr>
          <w:rFonts w:ascii="Arial" w:hAnsi="Arial" w:cs="Arial"/>
          <w:bCs/>
          <w:sz w:val="22"/>
          <w:szCs w:val="22"/>
        </w:rPr>
        <w:t xml:space="preserve">Eligible for </w:t>
      </w:r>
      <w:r w:rsidR="006D05DB">
        <w:rPr>
          <w:rFonts w:ascii="Arial" w:hAnsi="Arial" w:cs="Arial"/>
          <w:bCs/>
          <w:sz w:val="22"/>
          <w:szCs w:val="22"/>
        </w:rPr>
        <w:t>NGC</w:t>
      </w:r>
      <w:r w:rsidRPr="00737D76">
        <w:rPr>
          <w:rFonts w:ascii="Arial" w:hAnsi="Arial" w:cs="Arial"/>
          <w:bCs/>
          <w:sz w:val="22"/>
          <w:szCs w:val="22"/>
        </w:rPr>
        <w:t xml:space="preserve"> Award of Merit </w:t>
      </w:r>
    </w:p>
    <w:p w:rsidR="008603F4" w:rsidRPr="00921940" w:rsidRDefault="008603F4" w:rsidP="008603F4">
      <w:pPr>
        <w:rPr>
          <w:rFonts w:ascii="Arial" w:hAnsi="Arial" w:cs="Arial"/>
          <w:bCs/>
          <w:i/>
          <w:sz w:val="22"/>
          <w:szCs w:val="22"/>
        </w:rPr>
      </w:pPr>
      <w:r w:rsidRPr="00737D76">
        <w:rPr>
          <w:rFonts w:ascii="Arial" w:hAnsi="Arial" w:cs="Arial"/>
          <w:bCs/>
          <w:sz w:val="22"/>
          <w:szCs w:val="22"/>
        </w:rPr>
        <w:t xml:space="preserve">Class 26.  </w:t>
      </w:r>
      <w:r w:rsidRPr="00921940">
        <w:rPr>
          <w:rFonts w:ascii="Arial" w:hAnsi="Arial" w:cs="Arial"/>
          <w:bCs/>
          <w:i/>
          <w:sz w:val="22"/>
          <w:szCs w:val="22"/>
        </w:rPr>
        <w:t>Arum</w:t>
      </w:r>
    </w:p>
    <w:p w:rsidR="008603F4" w:rsidRPr="00737D76" w:rsidRDefault="008603F4" w:rsidP="008603F4">
      <w:pPr>
        <w:rPr>
          <w:rFonts w:ascii="Arial" w:hAnsi="Arial" w:cs="Arial"/>
          <w:bCs/>
          <w:sz w:val="22"/>
          <w:szCs w:val="22"/>
        </w:rPr>
      </w:pPr>
      <w:r w:rsidRPr="00737D76">
        <w:rPr>
          <w:rFonts w:ascii="Arial" w:hAnsi="Arial" w:cs="Arial"/>
          <w:bCs/>
          <w:sz w:val="22"/>
          <w:szCs w:val="22"/>
        </w:rPr>
        <w:t>Class 27.  Hardy fern</w:t>
      </w:r>
    </w:p>
    <w:p w:rsidR="008603F4" w:rsidRPr="00737D76" w:rsidRDefault="008603F4" w:rsidP="008603F4">
      <w:pPr>
        <w:rPr>
          <w:rFonts w:ascii="Arial" w:hAnsi="Arial" w:cs="Arial"/>
          <w:bCs/>
          <w:sz w:val="22"/>
          <w:szCs w:val="22"/>
        </w:rPr>
      </w:pPr>
      <w:r w:rsidRPr="00737D76">
        <w:rPr>
          <w:rFonts w:ascii="Arial" w:hAnsi="Arial" w:cs="Arial"/>
          <w:bCs/>
          <w:sz w:val="22"/>
          <w:szCs w:val="22"/>
        </w:rPr>
        <w:t xml:space="preserve">Class 28. </w:t>
      </w:r>
      <w:r w:rsidR="00415FA8">
        <w:rPr>
          <w:rFonts w:ascii="Arial" w:hAnsi="Arial" w:cs="Arial"/>
          <w:bCs/>
          <w:sz w:val="22"/>
          <w:szCs w:val="22"/>
        </w:rPr>
        <w:t xml:space="preserve"> </w:t>
      </w:r>
      <w:r w:rsidRPr="00737D76">
        <w:rPr>
          <w:rFonts w:ascii="Arial" w:hAnsi="Arial" w:cs="Arial"/>
          <w:bCs/>
          <w:sz w:val="22"/>
          <w:szCs w:val="22"/>
        </w:rPr>
        <w:t>Other</w:t>
      </w:r>
    </w:p>
    <w:p w:rsidR="004E4EFE" w:rsidRPr="00190BF2" w:rsidRDefault="004E4EFE" w:rsidP="008603F4">
      <w:pPr>
        <w:rPr>
          <w:rFonts w:ascii="Arial" w:hAnsi="Arial" w:cs="Arial"/>
          <w:b/>
          <w:bCs/>
          <w:sz w:val="16"/>
          <w:szCs w:val="16"/>
        </w:rPr>
      </w:pPr>
    </w:p>
    <w:p w:rsidR="004E4EFE" w:rsidRDefault="004E4EFE" w:rsidP="005124D1">
      <w:pPr>
        <w:jc w:val="center"/>
        <w:rPr>
          <w:rFonts w:ascii="Arial" w:hAnsi="Arial" w:cs="Arial"/>
          <w:b/>
          <w:bCs/>
          <w:sz w:val="28"/>
          <w:szCs w:val="28"/>
        </w:rPr>
      </w:pPr>
      <w:r>
        <w:rPr>
          <w:rFonts w:ascii="Arial" w:hAnsi="Arial" w:cs="Arial"/>
          <w:b/>
          <w:bCs/>
          <w:sz w:val="28"/>
          <w:szCs w:val="28"/>
        </w:rPr>
        <w:t>COLLECTIONS</w:t>
      </w:r>
    </w:p>
    <w:p w:rsidR="004E4EFE" w:rsidRPr="00D15D88" w:rsidRDefault="00415FA8" w:rsidP="005124D1">
      <w:pPr>
        <w:jc w:val="center"/>
        <w:rPr>
          <w:rFonts w:ascii="Arial" w:hAnsi="Arial" w:cs="Arial"/>
          <w:b/>
          <w:bCs/>
        </w:rPr>
      </w:pPr>
      <w:r w:rsidRPr="00D15D88">
        <w:rPr>
          <w:rFonts w:ascii="Arial" w:hAnsi="Arial" w:cs="Arial"/>
          <w:b/>
          <w:bCs/>
        </w:rPr>
        <w:t xml:space="preserve">Boboli Gardens, </w:t>
      </w:r>
      <w:r w:rsidR="00D15D88" w:rsidRPr="00D15D88">
        <w:rPr>
          <w:rFonts w:ascii="Arial" w:hAnsi="Arial" w:cs="Arial"/>
          <w:b/>
          <w:bCs/>
        </w:rPr>
        <w:t>Italy</w:t>
      </w:r>
    </w:p>
    <w:p w:rsidR="004E4EFE" w:rsidRPr="00190BF2" w:rsidRDefault="004E4EFE" w:rsidP="005124D1">
      <w:pPr>
        <w:jc w:val="center"/>
        <w:rPr>
          <w:rFonts w:ascii="Arial" w:hAnsi="Arial" w:cs="Arial"/>
          <w:b/>
          <w:bCs/>
          <w:sz w:val="16"/>
          <w:szCs w:val="16"/>
        </w:rPr>
      </w:pPr>
    </w:p>
    <w:p w:rsidR="00864024" w:rsidRPr="00737D76" w:rsidRDefault="008603F4" w:rsidP="005124D1">
      <w:pPr>
        <w:jc w:val="center"/>
        <w:rPr>
          <w:rFonts w:ascii="Arial" w:hAnsi="Arial" w:cs="Arial"/>
          <w:b/>
          <w:bCs/>
          <w:sz w:val="22"/>
          <w:szCs w:val="22"/>
        </w:rPr>
      </w:pPr>
      <w:r w:rsidRPr="00737D76">
        <w:rPr>
          <w:rFonts w:ascii="Arial" w:hAnsi="Arial" w:cs="Arial"/>
          <w:b/>
          <w:bCs/>
          <w:sz w:val="22"/>
          <w:szCs w:val="22"/>
        </w:rPr>
        <w:t>SECTION I. Missouri Botanic Garden</w:t>
      </w:r>
      <w:r w:rsidR="00864024" w:rsidRPr="00737D76">
        <w:rPr>
          <w:rFonts w:ascii="Arial" w:hAnsi="Arial" w:cs="Arial"/>
          <w:b/>
          <w:bCs/>
          <w:sz w:val="22"/>
          <w:szCs w:val="22"/>
        </w:rPr>
        <w:t>, USA</w:t>
      </w:r>
    </w:p>
    <w:p w:rsidR="00C771F6" w:rsidRPr="00737D76" w:rsidRDefault="008603F4" w:rsidP="005124D1">
      <w:pPr>
        <w:jc w:val="center"/>
        <w:rPr>
          <w:rFonts w:ascii="Arial" w:hAnsi="Arial" w:cs="Arial"/>
          <w:b/>
          <w:bCs/>
          <w:sz w:val="22"/>
          <w:szCs w:val="22"/>
        </w:rPr>
      </w:pPr>
      <w:r w:rsidRPr="00737D76">
        <w:rPr>
          <w:rFonts w:ascii="Arial" w:hAnsi="Arial" w:cs="Arial"/>
          <w:b/>
          <w:bCs/>
          <w:sz w:val="22"/>
          <w:szCs w:val="22"/>
        </w:rPr>
        <w:t xml:space="preserve"> Collection of Flowering Container Grown Plants </w:t>
      </w:r>
    </w:p>
    <w:p w:rsidR="00864024" w:rsidRPr="00737D76" w:rsidRDefault="008603F4" w:rsidP="005124D1">
      <w:pPr>
        <w:jc w:val="center"/>
        <w:rPr>
          <w:rFonts w:ascii="Arial" w:hAnsi="Arial" w:cs="Arial"/>
          <w:bCs/>
          <w:sz w:val="22"/>
          <w:szCs w:val="22"/>
        </w:rPr>
      </w:pPr>
      <w:r w:rsidRPr="00737D76">
        <w:rPr>
          <w:rFonts w:ascii="Arial" w:hAnsi="Arial" w:cs="Arial"/>
          <w:bCs/>
          <w:sz w:val="22"/>
          <w:szCs w:val="22"/>
        </w:rPr>
        <w:t>Eligible for NGC Collector’s Showcase Awa</w:t>
      </w:r>
      <w:r w:rsidR="00864024" w:rsidRPr="00737D76">
        <w:rPr>
          <w:rFonts w:ascii="Arial" w:hAnsi="Arial" w:cs="Arial"/>
          <w:bCs/>
          <w:sz w:val="22"/>
          <w:szCs w:val="22"/>
        </w:rPr>
        <w:t>rd</w:t>
      </w:r>
    </w:p>
    <w:p w:rsidR="00864024" w:rsidRPr="00737D76" w:rsidRDefault="00864024" w:rsidP="005124D1">
      <w:pPr>
        <w:jc w:val="center"/>
        <w:rPr>
          <w:rFonts w:ascii="Arial" w:hAnsi="Arial" w:cs="Arial"/>
          <w:bCs/>
          <w:sz w:val="22"/>
          <w:szCs w:val="22"/>
        </w:rPr>
      </w:pPr>
      <w:r w:rsidRPr="00737D76">
        <w:rPr>
          <w:rFonts w:ascii="Arial" w:hAnsi="Arial" w:cs="Arial"/>
          <w:bCs/>
          <w:sz w:val="22"/>
          <w:szCs w:val="22"/>
        </w:rPr>
        <w:t>Eligible for Judges Study Class Trophy</w:t>
      </w:r>
    </w:p>
    <w:p w:rsidR="004E4EFE" w:rsidRPr="00190BF2" w:rsidRDefault="004E4EFE" w:rsidP="005124D1">
      <w:pPr>
        <w:jc w:val="center"/>
        <w:rPr>
          <w:rFonts w:ascii="Arial" w:hAnsi="Arial" w:cs="Arial"/>
          <w:bCs/>
          <w:sz w:val="16"/>
          <w:szCs w:val="16"/>
        </w:rPr>
      </w:pPr>
    </w:p>
    <w:p w:rsidR="008603F4" w:rsidRPr="00F2306C" w:rsidRDefault="00864024" w:rsidP="005124D1">
      <w:pPr>
        <w:jc w:val="center"/>
        <w:rPr>
          <w:rFonts w:ascii="Arial" w:hAnsi="Arial" w:cs="Arial"/>
          <w:bCs/>
          <w:sz w:val="18"/>
          <w:szCs w:val="18"/>
        </w:rPr>
      </w:pPr>
      <w:r w:rsidRPr="00F2306C">
        <w:rPr>
          <w:rFonts w:ascii="Arial" w:hAnsi="Arial" w:cs="Arial"/>
          <w:bCs/>
          <w:sz w:val="18"/>
          <w:szCs w:val="18"/>
        </w:rPr>
        <w:t>S</w:t>
      </w:r>
      <w:r w:rsidR="008603F4" w:rsidRPr="00F2306C">
        <w:rPr>
          <w:rFonts w:ascii="Arial" w:hAnsi="Arial" w:cs="Arial"/>
          <w:bCs/>
          <w:sz w:val="18"/>
          <w:szCs w:val="18"/>
        </w:rPr>
        <w:t>pace allotted 30” X 30”</w:t>
      </w:r>
      <w:r w:rsidR="00F2306C" w:rsidRPr="00F2306C">
        <w:rPr>
          <w:rFonts w:ascii="Arial" w:hAnsi="Arial" w:cs="Arial"/>
          <w:bCs/>
          <w:sz w:val="18"/>
          <w:szCs w:val="18"/>
        </w:rPr>
        <w:t>. All plants to be individually numbered with corresponding numbers and botanical names listed on a 3x5 card.</w:t>
      </w:r>
    </w:p>
    <w:p w:rsidR="008603F4" w:rsidRPr="00F2306C" w:rsidRDefault="008603F4" w:rsidP="005124D1">
      <w:pPr>
        <w:jc w:val="center"/>
        <w:rPr>
          <w:rFonts w:ascii="Arial" w:hAnsi="Arial" w:cs="Arial"/>
          <w:bCs/>
          <w:i/>
          <w:sz w:val="18"/>
          <w:szCs w:val="18"/>
        </w:rPr>
      </w:pPr>
      <w:r w:rsidRPr="00F2306C">
        <w:rPr>
          <w:rFonts w:ascii="Arial" w:hAnsi="Arial" w:cs="Arial"/>
          <w:bCs/>
          <w:i/>
          <w:sz w:val="18"/>
          <w:szCs w:val="18"/>
        </w:rPr>
        <w:t>Reservations</w:t>
      </w:r>
      <w:r w:rsidR="00F2306C">
        <w:rPr>
          <w:rFonts w:ascii="Arial" w:hAnsi="Arial" w:cs="Arial"/>
          <w:bCs/>
          <w:i/>
          <w:sz w:val="18"/>
          <w:szCs w:val="18"/>
        </w:rPr>
        <w:t xml:space="preserve"> required</w:t>
      </w:r>
      <w:r w:rsidRPr="00F2306C">
        <w:rPr>
          <w:rFonts w:ascii="Arial" w:hAnsi="Arial" w:cs="Arial"/>
          <w:bCs/>
          <w:i/>
          <w:sz w:val="18"/>
          <w:szCs w:val="18"/>
        </w:rPr>
        <w:t>: Deborah Wyght 513</w:t>
      </w:r>
      <w:r w:rsidR="00960722">
        <w:rPr>
          <w:rFonts w:ascii="Arial" w:hAnsi="Arial" w:cs="Arial"/>
          <w:bCs/>
          <w:i/>
          <w:sz w:val="18"/>
          <w:szCs w:val="18"/>
        </w:rPr>
        <w:t>-</w:t>
      </w:r>
      <w:r w:rsidRPr="00F2306C">
        <w:rPr>
          <w:rFonts w:ascii="Arial" w:hAnsi="Arial" w:cs="Arial"/>
          <w:bCs/>
          <w:i/>
          <w:sz w:val="18"/>
          <w:szCs w:val="18"/>
        </w:rPr>
        <w:t>871-1997 debgeof@fuse.net</w:t>
      </w:r>
    </w:p>
    <w:p w:rsidR="00F5418E" w:rsidRDefault="00F5418E" w:rsidP="008603F4">
      <w:pPr>
        <w:rPr>
          <w:rFonts w:ascii="Arial" w:hAnsi="Arial" w:cs="Arial"/>
          <w:bCs/>
          <w:sz w:val="22"/>
          <w:szCs w:val="22"/>
        </w:rPr>
      </w:pPr>
    </w:p>
    <w:p w:rsidR="008603F4" w:rsidRPr="00737D76" w:rsidRDefault="008603F4" w:rsidP="00BC5730">
      <w:pPr>
        <w:rPr>
          <w:rFonts w:ascii="Arial" w:hAnsi="Arial" w:cs="Arial"/>
          <w:bCs/>
          <w:sz w:val="22"/>
          <w:szCs w:val="22"/>
        </w:rPr>
      </w:pPr>
      <w:r w:rsidRPr="00737D76">
        <w:rPr>
          <w:rFonts w:ascii="Arial" w:hAnsi="Arial" w:cs="Arial"/>
          <w:bCs/>
          <w:sz w:val="22"/>
          <w:szCs w:val="22"/>
        </w:rPr>
        <w:t xml:space="preserve">Class 29. </w:t>
      </w:r>
      <w:proofErr w:type="spellStart"/>
      <w:r w:rsidR="00BC5730" w:rsidRPr="00921940">
        <w:rPr>
          <w:rFonts w:ascii="Arial" w:hAnsi="Arial" w:cs="Arial"/>
          <w:bCs/>
          <w:i/>
          <w:sz w:val="22"/>
          <w:szCs w:val="22"/>
        </w:rPr>
        <w:t>Gesneriaceae</w:t>
      </w:r>
      <w:proofErr w:type="spellEnd"/>
      <w:r w:rsidR="00BC5730" w:rsidRPr="00921940">
        <w:rPr>
          <w:rFonts w:ascii="Arial" w:hAnsi="Arial" w:cs="Arial"/>
          <w:bCs/>
          <w:i/>
          <w:sz w:val="22"/>
          <w:szCs w:val="22"/>
        </w:rPr>
        <w:t xml:space="preserve"> </w:t>
      </w:r>
    </w:p>
    <w:p w:rsidR="00BC5730" w:rsidRDefault="008603F4" w:rsidP="008603F4">
      <w:pPr>
        <w:rPr>
          <w:rFonts w:ascii="Arial" w:hAnsi="Arial" w:cs="Arial"/>
          <w:bCs/>
          <w:sz w:val="22"/>
          <w:szCs w:val="22"/>
        </w:rPr>
      </w:pPr>
      <w:r w:rsidRPr="00737D76">
        <w:rPr>
          <w:rFonts w:ascii="Arial" w:hAnsi="Arial" w:cs="Arial"/>
          <w:bCs/>
          <w:sz w:val="22"/>
          <w:szCs w:val="22"/>
        </w:rPr>
        <w:t xml:space="preserve">Class 30. </w:t>
      </w:r>
      <w:proofErr w:type="spellStart"/>
      <w:r w:rsidR="00BC5730" w:rsidRPr="00921940">
        <w:rPr>
          <w:rFonts w:ascii="Arial" w:hAnsi="Arial" w:cs="Arial"/>
          <w:bCs/>
          <w:i/>
          <w:sz w:val="22"/>
          <w:szCs w:val="22"/>
        </w:rPr>
        <w:t>Orchidacea</w:t>
      </w:r>
      <w:r w:rsidR="00BC5730">
        <w:rPr>
          <w:rFonts w:ascii="Arial" w:hAnsi="Arial" w:cs="Arial"/>
          <w:bCs/>
          <w:i/>
          <w:sz w:val="22"/>
          <w:szCs w:val="22"/>
        </w:rPr>
        <w:t>e</w:t>
      </w:r>
      <w:proofErr w:type="spellEnd"/>
      <w:r w:rsidR="00BC5730">
        <w:rPr>
          <w:rFonts w:ascii="Arial" w:hAnsi="Arial" w:cs="Arial"/>
          <w:bCs/>
          <w:sz w:val="22"/>
          <w:szCs w:val="22"/>
        </w:rPr>
        <w:t xml:space="preserve"> </w:t>
      </w:r>
    </w:p>
    <w:p w:rsidR="008603F4" w:rsidRPr="00737D76" w:rsidRDefault="008603F4" w:rsidP="008603F4">
      <w:pPr>
        <w:rPr>
          <w:rFonts w:ascii="Arial" w:hAnsi="Arial" w:cs="Arial"/>
          <w:bCs/>
          <w:sz w:val="22"/>
          <w:szCs w:val="22"/>
        </w:rPr>
      </w:pPr>
      <w:r w:rsidRPr="00737D76">
        <w:rPr>
          <w:rFonts w:ascii="Arial" w:hAnsi="Arial" w:cs="Arial"/>
          <w:bCs/>
          <w:sz w:val="22"/>
          <w:szCs w:val="22"/>
        </w:rPr>
        <w:t>Class 31. Other</w:t>
      </w:r>
    </w:p>
    <w:p w:rsidR="008603F4" w:rsidRPr="00737D76" w:rsidRDefault="008603F4" w:rsidP="008603F4">
      <w:pPr>
        <w:rPr>
          <w:rFonts w:ascii="Arial" w:hAnsi="Arial" w:cs="Arial"/>
          <w:bCs/>
          <w:sz w:val="22"/>
          <w:szCs w:val="22"/>
        </w:rPr>
      </w:pPr>
    </w:p>
    <w:p w:rsidR="008603F4" w:rsidRPr="00737D76" w:rsidRDefault="008603F4" w:rsidP="005124D1">
      <w:pPr>
        <w:jc w:val="center"/>
        <w:rPr>
          <w:rFonts w:ascii="Arial" w:hAnsi="Arial" w:cs="Arial"/>
          <w:b/>
          <w:bCs/>
          <w:sz w:val="22"/>
          <w:szCs w:val="22"/>
        </w:rPr>
      </w:pPr>
      <w:r w:rsidRPr="00737D76">
        <w:rPr>
          <w:rFonts w:ascii="Arial" w:hAnsi="Arial" w:cs="Arial"/>
          <w:b/>
          <w:bCs/>
          <w:sz w:val="22"/>
          <w:szCs w:val="22"/>
        </w:rPr>
        <w:t>SECTION J. Garden of Cosmic Speculation</w:t>
      </w:r>
      <w:r w:rsidR="00864024" w:rsidRPr="00737D76">
        <w:rPr>
          <w:rFonts w:ascii="Arial" w:hAnsi="Arial" w:cs="Arial"/>
          <w:b/>
          <w:bCs/>
          <w:sz w:val="22"/>
          <w:szCs w:val="22"/>
        </w:rPr>
        <w:t>,</w:t>
      </w:r>
      <w:r w:rsidRPr="00737D76">
        <w:rPr>
          <w:rFonts w:ascii="Arial" w:hAnsi="Arial" w:cs="Arial"/>
          <w:b/>
          <w:bCs/>
          <w:sz w:val="22"/>
          <w:szCs w:val="22"/>
        </w:rPr>
        <w:t xml:space="preserve"> Scotland</w:t>
      </w:r>
    </w:p>
    <w:p w:rsidR="00C771F6" w:rsidRPr="00737D76" w:rsidRDefault="008603F4" w:rsidP="005124D1">
      <w:pPr>
        <w:jc w:val="center"/>
        <w:rPr>
          <w:rFonts w:ascii="Arial" w:hAnsi="Arial" w:cs="Arial"/>
          <w:b/>
          <w:bCs/>
          <w:sz w:val="22"/>
          <w:szCs w:val="22"/>
        </w:rPr>
      </w:pPr>
      <w:r w:rsidRPr="00737D76">
        <w:rPr>
          <w:rFonts w:ascii="Arial" w:hAnsi="Arial" w:cs="Arial"/>
          <w:b/>
          <w:bCs/>
          <w:sz w:val="22"/>
          <w:szCs w:val="22"/>
        </w:rPr>
        <w:t xml:space="preserve">Collection of Foliage Container Grown Plants. </w:t>
      </w:r>
    </w:p>
    <w:p w:rsidR="006570A6" w:rsidRPr="00737D76" w:rsidRDefault="008603F4" w:rsidP="005124D1">
      <w:pPr>
        <w:jc w:val="center"/>
        <w:rPr>
          <w:rFonts w:ascii="Arial" w:hAnsi="Arial" w:cs="Arial"/>
          <w:bCs/>
          <w:sz w:val="22"/>
          <w:szCs w:val="22"/>
        </w:rPr>
      </w:pPr>
      <w:r w:rsidRPr="00737D76">
        <w:rPr>
          <w:rFonts w:ascii="Arial" w:hAnsi="Arial" w:cs="Arial"/>
          <w:bCs/>
          <w:sz w:val="22"/>
          <w:szCs w:val="22"/>
        </w:rPr>
        <w:t>Eligible for NGC Collector’s Showcase Award</w:t>
      </w:r>
    </w:p>
    <w:p w:rsidR="006570A6" w:rsidRPr="00737D76" w:rsidRDefault="00864024" w:rsidP="005124D1">
      <w:pPr>
        <w:jc w:val="center"/>
        <w:rPr>
          <w:rFonts w:ascii="Arial" w:hAnsi="Arial" w:cs="Arial"/>
          <w:bCs/>
          <w:sz w:val="22"/>
          <w:szCs w:val="22"/>
        </w:rPr>
      </w:pPr>
      <w:r w:rsidRPr="00737D76">
        <w:rPr>
          <w:rFonts w:ascii="Arial" w:hAnsi="Arial" w:cs="Arial"/>
          <w:bCs/>
          <w:sz w:val="22"/>
          <w:szCs w:val="22"/>
        </w:rPr>
        <w:t xml:space="preserve">Eligible for </w:t>
      </w:r>
      <w:r w:rsidR="006570A6" w:rsidRPr="00737D76">
        <w:rPr>
          <w:rFonts w:ascii="Arial" w:hAnsi="Arial" w:cs="Arial"/>
          <w:bCs/>
          <w:sz w:val="22"/>
          <w:szCs w:val="22"/>
        </w:rPr>
        <w:t>Judges Study Class Trophy</w:t>
      </w:r>
      <w:r w:rsidR="008603F4" w:rsidRPr="00737D76">
        <w:rPr>
          <w:rFonts w:ascii="Arial" w:hAnsi="Arial" w:cs="Arial"/>
          <w:bCs/>
          <w:sz w:val="22"/>
          <w:szCs w:val="22"/>
        </w:rPr>
        <w:t xml:space="preserve"> </w:t>
      </w:r>
    </w:p>
    <w:p w:rsidR="004E4EFE" w:rsidRPr="00737D76" w:rsidRDefault="004E4EFE" w:rsidP="005124D1">
      <w:pPr>
        <w:jc w:val="center"/>
        <w:rPr>
          <w:rFonts w:ascii="Arial" w:hAnsi="Arial" w:cs="Arial"/>
          <w:bCs/>
          <w:sz w:val="22"/>
          <w:szCs w:val="22"/>
        </w:rPr>
      </w:pPr>
    </w:p>
    <w:p w:rsidR="008603F4" w:rsidRPr="00F2306C" w:rsidRDefault="006570A6" w:rsidP="005124D1">
      <w:pPr>
        <w:jc w:val="center"/>
        <w:rPr>
          <w:rFonts w:ascii="Arial" w:hAnsi="Arial" w:cs="Arial"/>
          <w:bCs/>
          <w:sz w:val="18"/>
          <w:szCs w:val="18"/>
        </w:rPr>
      </w:pPr>
      <w:r w:rsidRPr="00F2306C">
        <w:rPr>
          <w:rFonts w:ascii="Arial" w:hAnsi="Arial" w:cs="Arial"/>
          <w:bCs/>
          <w:sz w:val="18"/>
          <w:szCs w:val="18"/>
        </w:rPr>
        <w:t>S</w:t>
      </w:r>
      <w:r w:rsidR="008603F4" w:rsidRPr="00F2306C">
        <w:rPr>
          <w:rFonts w:ascii="Arial" w:hAnsi="Arial" w:cs="Arial"/>
          <w:bCs/>
          <w:sz w:val="18"/>
          <w:szCs w:val="18"/>
        </w:rPr>
        <w:t>pace allotted 30” X 30”</w:t>
      </w:r>
      <w:r w:rsidR="00F2306C" w:rsidRPr="00F2306C">
        <w:rPr>
          <w:rFonts w:ascii="Arial" w:hAnsi="Arial" w:cs="Arial"/>
          <w:bCs/>
          <w:sz w:val="18"/>
          <w:szCs w:val="18"/>
        </w:rPr>
        <w:t>.</w:t>
      </w:r>
      <w:r w:rsidR="00F2306C" w:rsidRPr="00F2306C">
        <w:rPr>
          <w:sz w:val="18"/>
          <w:szCs w:val="18"/>
        </w:rPr>
        <w:t xml:space="preserve"> </w:t>
      </w:r>
      <w:r w:rsidR="00F2306C" w:rsidRPr="00F2306C">
        <w:rPr>
          <w:rFonts w:ascii="Arial" w:hAnsi="Arial" w:cs="Arial"/>
          <w:bCs/>
          <w:sz w:val="18"/>
          <w:szCs w:val="18"/>
        </w:rPr>
        <w:t>All plants to be individually numbered with corresponding numbers and botanical names listed on a 3x5 card.</w:t>
      </w:r>
    </w:p>
    <w:p w:rsidR="008603F4" w:rsidRPr="00190BF2" w:rsidRDefault="008603F4" w:rsidP="005124D1">
      <w:pPr>
        <w:jc w:val="center"/>
        <w:rPr>
          <w:rFonts w:ascii="Arial" w:hAnsi="Arial" w:cs="Arial"/>
          <w:bCs/>
          <w:i/>
          <w:sz w:val="20"/>
          <w:szCs w:val="20"/>
        </w:rPr>
      </w:pPr>
      <w:r w:rsidRPr="00F2306C">
        <w:rPr>
          <w:rFonts w:ascii="Arial" w:hAnsi="Arial" w:cs="Arial"/>
          <w:bCs/>
          <w:i/>
          <w:sz w:val="18"/>
          <w:szCs w:val="18"/>
        </w:rPr>
        <w:t>Reservations</w:t>
      </w:r>
      <w:r w:rsidR="00F2306C">
        <w:rPr>
          <w:rFonts w:ascii="Arial" w:hAnsi="Arial" w:cs="Arial"/>
          <w:bCs/>
          <w:i/>
          <w:sz w:val="18"/>
          <w:szCs w:val="18"/>
        </w:rPr>
        <w:t xml:space="preserve"> required</w:t>
      </w:r>
      <w:r w:rsidRPr="00F2306C">
        <w:rPr>
          <w:rFonts w:ascii="Arial" w:hAnsi="Arial" w:cs="Arial"/>
          <w:bCs/>
          <w:i/>
          <w:sz w:val="18"/>
          <w:szCs w:val="18"/>
        </w:rPr>
        <w:t>: Deborah Wyght 513</w:t>
      </w:r>
      <w:r w:rsidR="00960722">
        <w:rPr>
          <w:rFonts w:ascii="Arial" w:hAnsi="Arial" w:cs="Arial"/>
          <w:bCs/>
          <w:i/>
          <w:sz w:val="18"/>
          <w:szCs w:val="18"/>
        </w:rPr>
        <w:t>-</w:t>
      </w:r>
      <w:r w:rsidRPr="00F2306C">
        <w:rPr>
          <w:rFonts w:ascii="Arial" w:hAnsi="Arial" w:cs="Arial"/>
          <w:bCs/>
          <w:i/>
          <w:sz w:val="18"/>
          <w:szCs w:val="18"/>
        </w:rPr>
        <w:t>871-1997 debgeof@fuse.net</w:t>
      </w:r>
    </w:p>
    <w:p w:rsidR="00F5418E" w:rsidRDefault="00F5418E" w:rsidP="008603F4">
      <w:pPr>
        <w:rPr>
          <w:rFonts w:ascii="Arial" w:hAnsi="Arial" w:cs="Arial"/>
          <w:bCs/>
          <w:sz w:val="22"/>
          <w:szCs w:val="22"/>
        </w:rPr>
      </w:pPr>
    </w:p>
    <w:p w:rsidR="008603F4" w:rsidRPr="00DD0BF4" w:rsidRDefault="008603F4" w:rsidP="008603F4">
      <w:pPr>
        <w:rPr>
          <w:rFonts w:ascii="Arial" w:hAnsi="Arial" w:cs="Arial"/>
          <w:bCs/>
          <w:i/>
          <w:sz w:val="22"/>
          <w:szCs w:val="22"/>
        </w:rPr>
      </w:pPr>
      <w:r w:rsidRPr="00737D76">
        <w:rPr>
          <w:rFonts w:ascii="Arial" w:hAnsi="Arial" w:cs="Arial"/>
          <w:bCs/>
          <w:sz w:val="22"/>
          <w:szCs w:val="22"/>
        </w:rPr>
        <w:t xml:space="preserve">Class 32. </w:t>
      </w:r>
      <w:r w:rsidRPr="00DD0BF4">
        <w:rPr>
          <w:rFonts w:ascii="Arial" w:hAnsi="Arial" w:cs="Arial"/>
          <w:bCs/>
          <w:i/>
          <w:sz w:val="22"/>
          <w:szCs w:val="22"/>
        </w:rPr>
        <w:t>Begonias</w:t>
      </w:r>
    </w:p>
    <w:p w:rsidR="008603F4" w:rsidRPr="00737D76" w:rsidRDefault="008603F4" w:rsidP="008603F4">
      <w:pPr>
        <w:rPr>
          <w:rFonts w:ascii="Arial" w:hAnsi="Arial" w:cs="Arial"/>
          <w:bCs/>
          <w:sz w:val="22"/>
          <w:szCs w:val="22"/>
        </w:rPr>
      </w:pPr>
      <w:r w:rsidRPr="00737D76">
        <w:rPr>
          <w:rFonts w:ascii="Arial" w:hAnsi="Arial" w:cs="Arial"/>
          <w:bCs/>
          <w:sz w:val="22"/>
          <w:szCs w:val="22"/>
        </w:rPr>
        <w:t>Class 33. Cacti</w:t>
      </w:r>
    </w:p>
    <w:p w:rsidR="008603F4" w:rsidRPr="00737D76" w:rsidRDefault="008603F4" w:rsidP="008603F4">
      <w:pPr>
        <w:rPr>
          <w:rFonts w:ascii="Arial" w:hAnsi="Arial" w:cs="Arial"/>
          <w:bCs/>
          <w:sz w:val="22"/>
          <w:szCs w:val="22"/>
        </w:rPr>
      </w:pPr>
      <w:r w:rsidRPr="00737D76">
        <w:rPr>
          <w:rFonts w:ascii="Arial" w:hAnsi="Arial" w:cs="Arial"/>
          <w:bCs/>
          <w:sz w:val="22"/>
          <w:szCs w:val="22"/>
        </w:rPr>
        <w:t>Class 34. Ferns</w:t>
      </w:r>
    </w:p>
    <w:p w:rsidR="008603F4" w:rsidRPr="00737D76" w:rsidRDefault="008603F4" w:rsidP="008603F4">
      <w:pPr>
        <w:rPr>
          <w:rFonts w:ascii="Arial" w:hAnsi="Arial" w:cs="Arial"/>
          <w:bCs/>
          <w:sz w:val="22"/>
          <w:szCs w:val="22"/>
        </w:rPr>
      </w:pPr>
      <w:r w:rsidRPr="00737D76">
        <w:rPr>
          <w:rFonts w:ascii="Arial" w:hAnsi="Arial" w:cs="Arial"/>
          <w:bCs/>
          <w:sz w:val="22"/>
          <w:szCs w:val="22"/>
        </w:rPr>
        <w:t>Class 35. Herbs</w:t>
      </w:r>
    </w:p>
    <w:p w:rsidR="008603F4" w:rsidRPr="00737D76" w:rsidRDefault="008603F4" w:rsidP="008603F4">
      <w:pPr>
        <w:rPr>
          <w:rFonts w:ascii="Arial" w:hAnsi="Arial" w:cs="Arial"/>
          <w:bCs/>
          <w:sz w:val="22"/>
          <w:szCs w:val="22"/>
        </w:rPr>
      </w:pPr>
      <w:r w:rsidRPr="00737D76">
        <w:rPr>
          <w:rFonts w:ascii="Arial" w:hAnsi="Arial" w:cs="Arial"/>
          <w:bCs/>
          <w:sz w:val="22"/>
          <w:szCs w:val="22"/>
        </w:rPr>
        <w:t>Class 36. Succulents other than cacti</w:t>
      </w:r>
    </w:p>
    <w:p w:rsidR="00C771F6" w:rsidRPr="0054724C" w:rsidRDefault="008603F4" w:rsidP="008603F4">
      <w:pPr>
        <w:rPr>
          <w:rFonts w:ascii="Arial" w:hAnsi="Arial" w:cs="Arial"/>
          <w:bCs/>
          <w:sz w:val="22"/>
          <w:szCs w:val="22"/>
        </w:rPr>
      </w:pPr>
      <w:r w:rsidRPr="00737D76">
        <w:rPr>
          <w:rFonts w:ascii="Arial" w:hAnsi="Arial" w:cs="Arial"/>
          <w:bCs/>
          <w:sz w:val="22"/>
          <w:szCs w:val="22"/>
        </w:rPr>
        <w:t>Class 37. Other container plant grown for foliage</w:t>
      </w:r>
    </w:p>
    <w:sectPr w:rsidR="00C771F6" w:rsidRPr="0054724C" w:rsidSect="008603F4">
      <w:footerReference w:type="even" r:id="rId11"/>
      <w:footerReference w:type="default" r:id="rId12"/>
      <w:pgSz w:w="20160" w:h="12240" w:orient="landscape" w:code="5"/>
      <w:pgMar w:top="288" w:right="288" w:bottom="360" w:left="144" w:header="288" w:footer="288" w:gutter="0"/>
      <w:pgNumType w:start="1"/>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B2" w:rsidRDefault="007D5DB2">
      <w:r>
        <w:separator/>
      </w:r>
    </w:p>
  </w:endnote>
  <w:endnote w:type="continuationSeparator" w:id="0">
    <w:p w:rsidR="007D5DB2" w:rsidRDefault="007D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37" w:rsidRDefault="00E40ECA" w:rsidP="00990794">
    <w:pPr>
      <w:pStyle w:val="Footer"/>
      <w:framePr w:wrap="around" w:vAnchor="text" w:hAnchor="margin" w:xAlign="center" w:y="1"/>
      <w:rPr>
        <w:rStyle w:val="PageNumber"/>
      </w:rPr>
    </w:pPr>
    <w:r>
      <w:rPr>
        <w:rStyle w:val="PageNumber"/>
      </w:rPr>
      <w:fldChar w:fldCharType="begin"/>
    </w:r>
    <w:r w:rsidR="000F0C37">
      <w:rPr>
        <w:rStyle w:val="PageNumber"/>
      </w:rPr>
      <w:instrText xml:space="preserve">PAGE  </w:instrText>
    </w:r>
    <w:r>
      <w:rPr>
        <w:rStyle w:val="PageNumber"/>
      </w:rPr>
      <w:fldChar w:fldCharType="end"/>
    </w:r>
  </w:p>
  <w:p w:rsidR="000F0C37" w:rsidRDefault="000F0C37" w:rsidP="009B5DD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37" w:rsidRPr="009B5DD7" w:rsidRDefault="000F0C37" w:rsidP="00401FAC">
    <w:pPr>
      <w:pStyle w:val="Footer"/>
      <w:framePr w:wrap="around" w:vAnchor="text" w:hAnchor="margin" w:xAlign="center" w:y="1"/>
      <w:rPr>
        <w:rStyle w:val="PageNumber"/>
        <w:rFonts w:ascii="Arial" w:hAnsi="Arial" w:cs="Arial"/>
        <w:sz w:val="16"/>
        <w:szCs w:val="16"/>
      </w:rPr>
    </w:pPr>
  </w:p>
  <w:p w:rsidR="000F0C37" w:rsidRPr="009B5DD7" w:rsidRDefault="000F0C37" w:rsidP="009B5DD7">
    <w:pPr>
      <w:pStyle w:val="Footer"/>
      <w:ind w:right="360" w:firstLine="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B2" w:rsidRDefault="007D5DB2">
      <w:r>
        <w:separator/>
      </w:r>
    </w:p>
  </w:footnote>
  <w:footnote w:type="continuationSeparator" w:id="0">
    <w:p w:rsidR="007D5DB2" w:rsidRDefault="007D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6AB"/>
    <w:multiLevelType w:val="hybridMultilevel"/>
    <w:tmpl w:val="846472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96544E"/>
    <w:multiLevelType w:val="hybridMultilevel"/>
    <w:tmpl w:val="DEBC62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D0C48"/>
    <w:multiLevelType w:val="hybridMultilevel"/>
    <w:tmpl w:val="DE38CE1E"/>
    <w:lvl w:ilvl="0" w:tplc="85AC8B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C37C8F"/>
    <w:multiLevelType w:val="hybridMultilevel"/>
    <w:tmpl w:val="903246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52358F"/>
    <w:multiLevelType w:val="hybridMultilevel"/>
    <w:tmpl w:val="BAAAB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64EDF"/>
    <w:multiLevelType w:val="hybridMultilevel"/>
    <w:tmpl w:val="FEC4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04F01"/>
    <w:multiLevelType w:val="hybridMultilevel"/>
    <w:tmpl w:val="2B7E003C"/>
    <w:lvl w:ilvl="0" w:tplc="F036DA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A62A9"/>
    <w:multiLevelType w:val="hybridMultilevel"/>
    <w:tmpl w:val="7102C0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6170F1"/>
    <w:multiLevelType w:val="hybridMultilevel"/>
    <w:tmpl w:val="4776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3638B"/>
    <w:multiLevelType w:val="hybridMultilevel"/>
    <w:tmpl w:val="8E54D5C0"/>
    <w:lvl w:ilvl="0" w:tplc="46B4EC3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CD76946"/>
    <w:multiLevelType w:val="hybridMultilevel"/>
    <w:tmpl w:val="CB3064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CE170B1"/>
    <w:multiLevelType w:val="hybridMultilevel"/>
    <w:tmpl w:val="202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E1C84"/>
    <w:multiLevelType w:val="hybridMultilevel"/>
    <w:tmpl w:val="6E8EB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E1A84"/>
    <w:multiLevelType w:val="hybridMultilevel"/>
    <w:tmpl w:val="F018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42175"/>
    <w:multiLevelType w:val="hybridMultilevel"/>
    <w:tmpl w:val="5F6AF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93231"/>
    <w:multiLevelType w:val="hybridMultilevel"/>
    <w:tmpl w:val="5D54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86658"/>
    <w:multiLevelType w:val="hybridMultilevel"/>
    <w:tmpl w:val="98E27C4C"/>
    <w:lvl w:ilvl="0" w:tplc="D27A3BC6">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99022B"/>
    <w:multiLevelType w:val="hybridMultilevel"/>
    <w:tmpl w:val="9A94A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21A3A"/>
    <w:multiLevelType w:val="hybridMultilevel"/>
    <w:tmpl w:val="4848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E1CF0"/>
    <w:multiLevelType w:val="hybridMultilevel"/>
    <w:tmpl w:val="8F70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77D6A"/>
    <w:multiLevelType w:val="hybridMultilevel"/>
    <w:tmpl w:val="F8F0CE4E"/>
    <w:lvl w:ilvl="0" w:tplc="FB300F0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EA16E9"/>
    <w:multiLevelType w:val="hybridMultilevel"/>
    <w:tmpl w:val="42B6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F344C"/>
    <w:multiLevelType w:val="hybridMultilevel"/>
    <w:tmpl w:val="30DE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24FDB"/>
    <w:multiLevelType w:val="hybridMultilevel"/>
    <w:tmpl w:val="A960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F3B77"/>
    <w:multiLevelType w:val="hybridMultilevel"/>
    <w:tmpl w:val="B6B8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E7E6C"/>
    <w:multiLevelType w:val="hybridMultilevel"/>
    <w:tmpl w:val="4AF64094"/>
    <w:lvl w:ilvl="0" w:tplc="70CA816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40572A6"/>
    <w:multiLevelType w:val="hybridMultilevel"/>
    <w:tmpl w:val="C94C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65C89"/>
    <w:multiLevelType w:val="hybridMultilevel"/>
    <w:tmpl w:val="735CF0C4"/>
    <w:lvl w:ilvl="0" w:tplc="202A5F6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3D45CD"/>
    <w:multiLevelType w:val="hybridMultilevel"/>
    <w:tmpl w:val="F552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4"/>
  </w:num>
  <w:num w:numId="5">
    <w:abstractNumId w:val="5"/>
  </w:num>
  <w:num w:numId="6">
    <w:abstractNumId w:val="25"/>
  </w:num>
  <w:num w:numId="7">
    <w:abstractNumId w:val="2"/>
  </w:num>
  <w:num w:numId="8">
    <w:abstractNumId w:val="10"/>
  </w:num>
  <w:num w:numId="9">
    <w:abstractNumId w:val="7"/>
  </w:num>
  <w:num w:numId="10">
    <w:abstractNumId w:val="20"/>
  </w:num>
  <w:num w:numId="11">
    <w:abstractNumId w:val="19"/>
  </w:num>
  <w:num w:numId="12">
    <w:abstractNumId w:val="26"/>
  </w:num>
  <w:num w:numId="13">
    <w:abstractNumId w:val="6"/>
  </w:num>
  <w:num w:numId="14">
    <w:abstractNumId w:val="13"/>
  </w:num>
  <w:num w:numId="15">
    <w:abstractNumId w:val="27"/>
  </w:num>
  <w:num w:numId="16">
    <w:abstractNumId w:val="21"/>
  </w:num>
  <w:num w:numId="17">
    <w:abstractNumId w:val="18"/>
  </w:num>
  <w:num w:numId="18">
    <w:abstractNumId w:val="24"/>
  </w:num>
  <w:num w:numId="19">
    <w:abstractNumId w:val="12"/>
  </w:num>
  <w:num w:numId="20">
    <w:abstractNumId w:val="28"/>
  </w:num>
  <w:num w:numId="21">
    <w:abstractNumId w:val="14"/>
  </w:num>
  <w:num w:numId="22">
    <w:abstractNumId w:val="23"/>
  </w:num>
  <w:num w:numId="23">
    <w:abstractNumId w:val="15"/>
  </w:num>
  <w:num w:numId="24">
    <w:abstractNumId w:val="11"/>
  </w:num>
  <w:num w:numId="25">
    <w:abstractNumId w:val="17"/>
  </w:num>
  <w:num w:numId="26">
    <w:abstractNumId w:val="8"/>
  </w:num>
  <w:num w:numId="27">
    <w:abstractNumId w:val="1"/>
  </w:num>
  <w:num w:numId="28">
    <w:abstractNumId w:val="2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B9"/>
    <w:rsid w:val="00000DB1"/>
    <w:rsid w:val="00001C02"/>
    <w:rsid w:val="0000265E"/>
    <w:rsid w:val="00005D62"/>
    <w:rsid w:val="0001416E"/>
    <w:rsid w:val="0002303E"/>
    <w:rsid w:val="00032D85"/>
    <w:rsid w:val="00033E17"/>
    <w:rsid w:val="00035D51"/>
    <w:rsid w:val="00050ED1"/>
    <w:rsid w:val="00056D42"/>
    <w:rsid w:val="00075822"/>
    <w:rsid w:val="00076FBF"/>
    <w:rsid w:val="000844C3"/>
    <w:rsid w:val="00092010"/>
    <w:rsid w:val="00097C58"/>
    <w:rsid w:val="000D71DB"/>
    <w:rsid w:val="000F0C37"/>
    <w:rsid w:val="000F37FC"/>
    <w:rsid w:val="00111AF7"/>
    <w:rsid w:val="00111BD2"/>
    <w:rsid w:val="00117105"/>
    <w:rsid w:val="00122070"/>
    <w:rsid w:val="0012302F"/>
    <w:rsid w:val="00162397"/>
    <w:rsid w:val="001670E3"/>
    <w:rsid w:val="00180FA7"/>
    <w:rsid w:val="00190BF2"/>
    <w:rsid w:val="00195FFD"/>
    <w:rsid w:val="001C458F"/>
    <w:rsid w:val="001D4839"/>
    <w:rsid w:val="001D66EE"/>
    <w:rsid w:val="001E26DC"/>
    <w:rsid w:val="001E5F91"/>
    <w:rsid w:val="001F0E11"/>
    <w:rsid w:val="00210226"/>
    <w:rsid w:val="00235B3D"/>
    <w:rsid w:val="00253B0C"/>
    <w:rsid w:val="00256035"/>
    <w:rsid w:val="00260EC9"/>
    <w:rsid w:val="002623B9"/>
    <w:rsid w:val="00267FC1"/>
    <w:rsid w:val="00272AF8"/>
    <w:rsid w:val="00274C6E"/>
    <w:rsid w:val="00275DA5"/>
    <w:rsid w:val="002863DF"/>
    <w:rsid w:val="00294F37"/>
    <w:rsid w:val="002A36D5"/>
    <w:rsid w:val="002A73E1"/>
    <w:rsid w:val="002B07F2"/>
    <w:rsid w:val="002B5832"/>
    <w:rsid w:val="002C49BA"/>
    <w:rsid w:val="002D1F5F"/>
    <w:rsid w:val="002E0F26"/>
    <w:rsid w:val="002E5C9E"/>
    <w:rsid w:val="002E63C2"/>
    <w:rsid w:val="002F6B72"/>
    <w:rsid w:val="002F7CF2"/>
    <w:rsid w:val="003168D5"/>
    <w:rsid w:val="00335C5F"/>
    <w:rsid w:val="003445C8"/>
    <w:rsid w:val="00350225"/>
    <w:rsid w:val="00353A33"/>
    <w:rsid w:val="003542B0"/>
    <w:rsid w:val="003607BD"/>
    <w:rsid w:val="00367F8C"/>
    <w:rsid w:val="00370072"/>
    <w:rsid w:val="0037794C"/>
    <w:rsid w:val="00381A10"/>
    <w:rsid w:val="00386CEA"/>
    <w:rsid w:val="003879A8"/>
    <w:rsid w:val="00397A7C"/>
    <w:rsid w:val="003A6411"/>
    <w:rsid w:val="003B2408"/>
    <w:rsid w:val="003C4268"/>
    <w:rsid w:val="003F2A51"/>
    <w:rsid w:val="00401FAC"/>
    <w:rsid w:val="00405E2C"/>
    <w:rsid w:val="004113D8"/>
    <w:rsid w:val="004113E7"/>
    <w:rsid w:val="00415E16"/>
    <w:rsid w:val="00415FA8"/>
    <w:rsid w:val="004263FE"/>
    <w:rsid w:val="00436532"/>
    <w:rsid w:val="0044380E"/>
    <w:rsid w:val="00446431"/>
    <w:rsid w:val="00456806"/>
    <w:rsid w:val="00475657"/>
    <w:rsid w:val="004D55DF"/>
    <w:rsid w:val="004D7DD0"/>
    <w:rsid w:val="004E4950"/>
    <w:rsid w:val="004E4EFE"/>
    <w:rsid w:val="004E5668"/>
    <w:rsid w:val="004F3E57"/>
    <w:rsid w:val="004F5901"/>
    <w:rsid w:val="00501712"/>
    <w:rsid w:val="0050262D"/>
    <w:rsid w:val="005124D1"/>
    <w:rsid w:val="00514E2C"/>
    <w:rsid w:val="00524E48"/>
    <w:rsid w:val="005415AE"/>
    <w:rsid w:val="00543DCD"/>
    <w:rsid w:val="00544862"/>
    <w:rsid w:val="0054724C"/>
    <w:rsid w:val="00550BA3"/>
    <w:rsid w:val="00556355"/>
    <w:rsid w:val="0056322B"/>
    <w:rsid w:val="0057321F"/>
    <w:rsid w:val="0058069B"/>
    <w:rsid w:val="005850D3"/>
    <w:rsid w:val="005871DB"/>
    <w:rsid w:val="0059153D"/>
    <w:rsid w:val="0059232C"/>
    <w:rsid w:val="005B4AB8"/>
    <w:rsid w:val="005C19B2"/>
    <w:rsid w:val="005C4A0A"/>
    <w:rsid w:val="005C6A3C"/>
    <w:rsid w:val="005D0E8C"/>
    <w:rsid w:val="005D47B5"/>
    <w:rsid w:val="005E3FC9"/>
    <w:rsid w:val="005F0E2F"/>
    <w:rsid w:val="005F4F2A"/>
    <w:rsid w:val="0060531F"/>
    <w:rsid w:val="006128CA"/>
    <w:rsid w:val="00613B8B"/>
    <w:rsid w:val="00616ECA"/>
    <w:rsid w:val="0061770A"/>
    <w:rsid w:val="00621D79"/>
    <w:rsid w:val="00625A0C"/>
    <w:rsid w:val="0065068E"/>
    <w:rsid w:val="006559C5"/>
    <w:rsid w:val="006570A6"/>
    <w:rsid w:val="00660FB8"/>
    <w:rsid w:val="006838DA"/>
    <w:rsid w:val="0068576D"/>
    <w:rsid w:val="00693A8D"/>
    <w:rsid w:val="0069468A"/>
    <w:rsid w:val="006A63AA"/>
    <w:rsid w:val="006C0A5D"/>
    <w:rsid w:val="006C7FCC"/>
    <w:rsid w:val="006D05DB"/>
    <w:rsid w:val="006D12D3"/>
    <w:rsid w:val="006D3FC2"/>
    <w:rsid w:val="006E7F5F"/>
    <w:rsid w:val="006F30EF"/>
    <w:rsid w:val="006F60BE"/>
    <w:rsid w:val="00702949"/>
    <w:rsid w:val="00703C2F"/>
    <w:rsid w:val="00726E92"/>
    <w:rsid w:val="00731E26"/>
    <w:rsid w:val="00737D76"/>
    <w:rsid w:val="00741329"/>
    <w:rsid w:val="00741689"/>
    <w:rsid w:val="00745ABE"/>
    <w:rsid w:val="00761D57"/>
    <w:rsid w:val="007645F3"/>
    <w:rsid w:val="007708B9"/>
    <w:rsid w:val="0077579A"/>
    <w:rsid w:val="00776EE8"/>
    <w:rsid w:val="0078283B"/>
    <w:rsid w:val="007A7306"/>
    <w:rsid w:val="007B6064"/>
    <w:rsid w:val="007B6DAC"/>
    <w:rsid w:val="007B745F"/>
    <w:rsid w:val="007D434B"/>
    <w:rsid w:val="007D5DB2"/>
    <w:rsid w:val="007E0E35"/>
    <w:rsid w:val="007E7867"/>
    <w:rsid w:val="007F318E"/>
    <w:rsid w:val="007F7DDD"/>
    <w:rsid w:val="008067D7"/>
    <w:rsid w:val="008076C9"/>
    <w:rsid w:val="00807964"/>
    <w:rsid w:val="008247B1"/>
    <w:rsid w:val="00844DB5"/>
    <w:rsid w:val="0085543D"/>
    <w:rsid w:val="008603F4"/>
    <w:rsid w:val="00863ECA"/>
    <w:rsid w:val="00864024"/>
    <w:rsid w:val="008676B5"/>
    <w:rsid w:val="00874B5C"/>
    <w:rsid w:val="008833CD"/>
    <w:rsid w:val="00890CB0"/>
    <w:rsid w:val="00890F6B"/>
    <w:rsid w:val="008A4674"/>
    <w:rsid w:val="008A50DA"/>
    <w:rsid w:val="008B169A"/>
    <w:rsid w:val="008C0D3F"/>
    <w:rsid w:val="008C198A"/>
    <w:rsid w:val="008D46F6"/>
    <w:rsid w:val="008D5518"/>
    <w:rsid w:val="008E275B"/>
    <w:rsid w:val="008F373B"/>
    <w:rsid w:val="008F652E"/>
    <w:rsid w:val="00900A24"/>
    <w:rsid w:val="009014FA"/>
    <w:rsid w:val="00911C86"/>
    <w:rsid w:val="0091651A"/>
    <w:rsid w:val="00920057"/>
    <w:rsid w:val="00921940"/>
    <w:rsid w:val="00921E71"/>
    <w:rsid w:val="0092396D"/>
    <w:rsid w:val="00923AB5"/>
    <w:rsid w:val="00936470"/>
    <w:rsid w:val="00944CA6"/>
    <w:rsid w:val="00956943"/>
    <w:rsid w:val="009575AF"/>
    <w:rsid w:val="00960722"/>
    <w:rsid w:val="0096172E"/>
    <w:rsid w:val="0096360B"/>
    <w:rsid w:val="009645AD"/>
    <w:rsid w:val="00970DF4"/>
    <w:rsid w:val="00990794"/>
    <w:rsid w:val="00995B49"/>
    <w:rsid w:val="00997686"/>
    <w:rsid w:val="009A4685"/>
    <w:rsid w:val="009B5DD7"/>
    <w:rsid w:val="009E49A6"/>
    <w:rsid w:val="009E6E78"/>
    <w:rsid w:val="009F1286"/>
    <w:rsid w:val="009F2E66"/>
    <w:rsid w:val="00A00C65"/>
    <w:rsid w:val="00A0675C"/>
    <w:rsid w:val="00A17EDB"/>
    <w:rsid w:val="00A415AD"/>
    <w:rsid w:val="00A53355"/>
    <w:rsid w:val="00A65D68"/>
    <w:rsid w:val="00A6789B"/>
    <w:rsid w:val="00A75EBF"/>
    <w:rsid w:val="00A90087"/>
    <w:rsid w:val="00A9215A"/>
    <w:rsid w:val="00A92621"/>
    <w:rsid w:val="00A944F7"/>
    <w:rsid w:val="00A97A44"/>
    <w:rsid w:val="00AA3160"/>
    <w:rsid w:val="00AA7D82"/>
    <w:rsid w:val="00AB4823"/>
    <w:rsid w:val="00AB7A34"/>
    <w:rsid w:val="00AC2FB9"/>
    <w:rsid w:val="00AC3423"/>
    <w:rsid w:val="00AC6009"/>
    <w:rsid w:val="00AD0818"/>
    <w:rsid w:val="00AE2546"/>
    <w:rsid w:val="00B02ECE"/>
    <w:rsid w:val="00B13164"/>
    <w:rsid w:val="00B25D0F"/>
    <w:rsid w:val="00B279D6"/>
    <w:rsid w:val="00B316F9"/>
    <w:rsid w:val="00B35D84"/>
    <w:rsid w:val="00B47846"/>
    <w:rsid w:val="00B6533A"/>
    <w:rsid w:val="00B73063"/>
    <w:rsid w:val="00B73708"/>
    <w:rsid w:val="00B73F47"/>
    <w:rsid w:val="00B854A2"/>
    <w:rsid w:val="00B92067"/>
    <w:rsid w:val="00BC1CF5"/>
    <w:rsid w:val="00BC5730"/>
    <w:rsid w:val="00BC6A00"/>
    <w:rsid w:val="00BE3049"/>
    <w:rsid w:val="00BE79A5"/>
    <w:rsid w:val="00BE7A9A"/>
    <w:rsid w:val="00BF45F2"/>
    <w:rsid w:val="00C15514"/>
    <w:rsid w:val="00C3470C"/>
    <w:rsid w:val="00C47041"/>
    <w:rsid w:val="00C554B7"/>
    <w:rsid w:val="00C56948"/>
    <w:rsid w:val="00C60A85"/>
    <w:rsid w:val="00C61DB7"/>
    <w:rsid w:val="00C6733B"/>
    <w:rsid w:val="00C771F6"/>
    <w:rsid w:val="00C97FAF"/>
    <w:rsid w:val="00CB1FE9"/>
    <w:rsid w:val="00CB703C"/>
    <w:rsid w:val="00CC10D4"/>
    <w:rsid w:val="00CC17A4"/>
    <w:rsid w:val="00CC2910"/>
    <w:rsid w:val="00CD73CC"/>
    <w:rsid w:val="00CD7CCC"/>
    <w:rsid w:val="00CE1CDD"/>
    <w:rsid w:val="00CF4F15"/>
    <w:rsid w:val="00D11236"/>
    <w:rsid w:val="00D15D88"/>
    <w:rsid w:val="00D22262"/>
    <w:rsid w:val="00D3362E"/>
    <w:rsid w:val="00D413C7"/>
    <w:rsid w:val="00D41493"/>
    <w:rsid w:val="00D5042F"/>
    <w:rsid w:val="00D56B7E"/>
    <w:rsid w:val="00D62529"/>
    <w:rsid w:val="00D6296E"/>
    <w:rsid w:val="00D642BB"/>
    <w:rsid w:val="00D677FB"/>
    <w:rsid w:val="00D712F8"/>
    <w:rsid w:val="00D74EEB"/>
    <w:rsid w:val="00D91726"/>
    <w:rsid w:val="00DA2559"/>
    <w:rsid w:val="00DA5DC3"/>
    <w:rsid w:val="00DB0918"/>
    <w:rsid w:val="00DB339D"/>
    <w:rsid w:val="00DB3902"/>
    <w:rsid w:val="00DB55B8"/>
    <w:rsid w:val="00DC00B4"/>
    <w:rsid w:val="00DC4251"/>
    <w:rsid w:val="00DD0BF4"/>
    <w:rsid w:val="00DD3563"/>
    <w:rsid w:val="00DD5529"/>
    <w:rsid w:val="00DD71F2"/>
    <w:rsid w:val="00DF028B"/>
    <w:rsid w:val="00DF2BC5"/>
    <w:rsid w:val="00DF4B11"/>
    <w:rsid w:val="00DF7FE1"/>
    <w:rsid w:val="00E04DB2"/>
    <w:rsid w:val="00E13674"/>
    <w:rsid w:val="00E22E01"/>
    <w:rsid w:val="00E30A41"/>
    <w:rsid w:val="00E40ECA"/>
    <w:rsid w:val="00E638A9"/>
    <w:rsid w:val="00E66350"/>
    <w:rsid w:val="00E66BFE"/>
    <w:rsid w:val="00E7460C"/>
    <w:rsid w:val="00E75648"/>
    <w:rsid w:val="00E8172F"/>
    <w:rsid w:val="00E97218"/>
    <w:rsid w:val="00EA1175"/>
    <w:rsid w:val="00EA4884"/>
    <w:rsid w:val="00EA59B7"/>
    <w:rsid w:val="00EA7891"/>
    <w:rsid w:val="00EE33E1"/>
    <w:rsid w:val="00EE396C"/>
    <w:rsid w:val="00EF2A81"/>
    <w:rsid w:val="00F02D54"/>
    <w:rsid w:val="00F1102F"/>
    <w:rsid w:val="00F151AA"/>
    <w:rsid w:val="00F2019B"/>
    <w:rsid w:val="00F2306C"/>
    <w:rsid w:val="00F24AAA"/>
    <w:rsid w:val="00F26E67"/>
    <w:rsid w:val="00F271D2"/>
    <w:rsid w:val="00F44A23"/>
    <w:rsid w:val="00F5418E"/>
    <w:rsid w:val="00F6693B"/>
    <w:rsid w:val="00F67FC9"/>
    <w:rsid w:val="00F700E7"/>
    <w:rsid w:val="00F80E86"/>
    <w:rsid w:val="00F869CD"/>
    <w:rsid w:val="00F90536"/>
    <w:rsid w:val="00F953EE"/>
    <w:rsid w:val="00F96310"/>
    <w:rsid w:val="00FA2CF7"/>
    <w:rsid w:val="00FA593A"/>
    <w:rsid w:val="00FB2DC1"/>
    <w:rsid w:val="00FC0C98"/>
    <w:rsid w:val="00FC20FE"/>
    <w:rsid w:val="00FC3013"/>
    <w:rsid w:val="00FC48E1"/>
    <w:rsid w:val="00FC6680"/>
    <w:rsid w:val="00FD0016"/>
    <w:rsid w:val="00FD5BFC"/>
    <w:rsid w:val="00FE28C8"/>
    <w:rsid w:val="00FE58B2"/>
    <w:rsid w:val="00FE5985"/>
    <w:rsid w:val="00FE6734"/>
    <w:rsid w:val="00FE78F4"/>
    <w:rsid w:val="00FF0ED3"/>
    <w:rsid w:val="00FF502B"/>
    <w:rsid w:val="00FF63A2"/>
    <w:rsid w:val="00FF79DE"/>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47"/>
    <w:rPr>
      <w:rFonts w:ascii="Tahoma" w:hAnsi="Tahoma" w:cs="Tahoma"/>
      <w:sz w:val="16"/>
      <w:szCs w:val="16"/>
    </w:rPr>
  </w:style>
  <w:style w:type="character" w:customStyle="1" w:styleId="BalloonTextChar">
    <w:name w:val="Balloon Text Char"/>
    <w:basedOn w:val="DefaultParagraphFont"/>
    <w:link w:val="BalloonText"/>
    <w:uiPriority w:val="99"/>
    <w:semiHidden/>
    <w:rsid w:val="0057321F"/>
    <w:rPr>
      <w:sz w:val="2"/>
      <w:szCs w:val="2"/>
    </w:rPr>
  </w:style>
  <w:style w:type="paragraph" w:styleId="BodyText2">
    <w:name w:val="Body Text 2"/>
    <w:basedOn w:val="Normal"/>
    <w:link w:val="BodyText2Char"/>
    <w:uiPriority w:val="99"/>
    <w:rsid w:val="00D6296E"/>
    <w:pPr>
      <w:ind w:left="864"/>
    </w:pPr>
    <w:rPr>
      <w:sz w:val="20"/>
      <w:szCs w:val="20"/>
    </w:rPr>
  </w:style>
  <w:style w:type="character" w:customStyle="1" w:styleId="BodyText2Char">
    <w:name w:val="Body Text 2 Char"/>
    <w:basedOn w:val="DefaultParagraphFont"/>
    <w:link w:val="BodyText2"/>
    <w:uiPriority w:val="99"/>
    <w:semiHidden/>
    <w:rsid w:val="0057321F"/>
    <w:rPr>
      <w:sz w:val="24"/>
      <w:szCs w:val="24"/>
    </w:rPr>
  </w:style>
  <w:style w:type="paragraph" w:styleId="Footer">
    <w:name w:val="footer"/>
    <w:basedOn w:val="Normal"/>
    <w:link w:val="FooterChar"/>
    <w:uiPriority w:val="99"/>
    <w:rsid w:val="0061770A"/>
    <w:pPr>
      <w:tabs>
        <w:tab w:val="center" w:pos="4320"/>
        <w:tab w:val="right" w:pos="8640"/>
      </w:tabs>
    </w:pPr>
  </w:style>
  <w:style w:type="character" w:customStyle="1" w:styleId="FooterChar">
    <w:name w:val="Footer Char"/>
    <w:basedOn w:val="DefaultParagraphFont"/>
    <w:link w:val="Footer"/>
    <w:uiPriority w:val="99"/>
    <w:rsid w:val="0057321F"/>
    <w:rPr>
      <w:sz w:val="24"/>
      <w:szCs w:val="24"/>
    </w:rPr>
  </w:style>
  <w:style w:type="character" w:styleId="PageNumber">
    <w:name w:val="page number"/>
    <w:basedOn w:val="DefaultParagraphFont"/>
    <w:uiPriority w:val="99"/>
    <w:rsid w:val="0061770A"/>
  </w:style>
  <w:style w:type="paragraph" w:styleId="Header">
    <w:name w:val="header"/>
    <w:basedOn w:val="Normal"/>
    <w:link w:val="HeaderChar"/>
    <w:uiPriority w:val="99"/>
    <w:rsid w:val="009B5DD7"/>
    <w:pPr>
      <w:tabs>
        <w:tab w:val="center" w:pos="4320"/>
        <w:tab w:val="right" w:pos="8640"/>
      </w:tabs>
    </w:pPr>
  </w:style>
  <w:style w:type="character" w:customStyle="1" w:styleId="HeaderChar">
    <w:name w:val="Header Char"/>
    <w:basedOn w:val="DefaultParagraphFont"/>
    <w:link w:val="Header"/>
    <w:uiPriority w:val="99"/>
    <w:semiHidden/>
    <w:rsid w:val="0057321F"/>
    <w:rPr>
      <w:sz w:val="24"/>
      <w:szCs w:val="24"/>
    </w:rPr>
  </w:style>
  <w:style w:type="paragraph" w:styleId="NoSpacing">
    <w:name w:val="No Spacing"/>
    <w:uiPriority w:val="1"/>
    <w:qFormat/>
    <w:rsid w:val="00F700E7"/>
    <w:rPr>
      <w:sz w:val="24"/>
      <w:szCs w:val="24"/>
    </w:rPr>
  </w:style>
  <w:style w:type="paragraph" w:styleId="ListParagraph">
    <w:name w:val="List Paragraph"/>
    <w:basedOn w:val="Normal"/>
    <w:uiPriority w:val="34"/>
    <w:qFormat/>
    <w:rsid w:val="00F700E7"/>
    <w:pPr>
      <w:ind w:left="720"/>
      <w:contextualSpacing/>
    </w:pPr>
  </w:style>
  <w:style w:type="character" w:styleId="Hyperlink">
    <w:name w:val="Hyperlink"/>
    <w:basedOn w:val="DefaultParagraphFont"/>
    <w:uiPriority w:val="99"/>
    <w:unhideWhenUsed/>
    <w:rsid w:val="00860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47"/>
    <w:rPr>
      <w:rFonts w:ascii="Tahoma" w:hAnsi="Tahoma" w:cs="Tahoma"/>
      <w:sz w:val="16"/>
      <w:szCs w:val="16"/>
    </w:rPr>
  </w:style>
  <w:style w:type="character" w:customStyle="1" w:styleId="BalloonTextChar">
    <w:name w:val="Balloon Text Char"/>
    <w:basedOn w:val="DefaultParagraphFont"/>
    <w:link w:val="BalloonText"/>
    <w:uiPriority w:val="99"/>
    <w:semiHidden/>
    <w:rsid w:val="0057321F"/>
    <w:rPr>
      <w:sz w:val="2"/>
      <w:szCs w:val="2"/>
    </w:rPr>
  </w:style>
  <w:style w:type="paragraph" w:styleId="BodyText2">
    <w:name w:val="Body Text 2"/>
    <w:basedOn w:val="Normal"/>
    <w:link w:val="BodyText2Char"/>
    <w:uiPriority w:val="99"/>
    <w:rsid w:val="00D6296E"/>
    <w:pPr>
      <w:ind w:left="864"/>
    </w:pPr>
    <w:rPr>
      <w:sz w:val="20"/>
      <w:szCs w:val="20"/>
    </w:rPr>
  </w:style>
  <w:style w:type="character" w:customStyle="1" w:styleId="BodyText2Char">
    <w:name w:val="Body Text 2 Char"/>
    <w:basedOn w:val="DefaultParagraphFont"/>
    <w:link w:val="BodyText2"/>
    <w:uiPriority w:val="99"/>
    <w:semiHidden/>
    <w:rsid w:val="0057321F"/>
    <w:rPr>
      <w:sz w:val="24"/>
      <w:szCs w:val="24"/>
    </w:rPr>
  </w:style>
  <w:style w:type="paragraph" w:styleId="Footer">
    <w:name w:val="footer"/>
    <w:basedOn w:val="Normal"/>
    <w:link w:val="FooterChar"/>
    <w:uiPriority w:val="99"/>
    <w:rsid w:val="0061770A"/>
    <w:pPr>
      <w:tabs>
        <w:tab w:val="center" w:pos="4320"/>
        <w:tab w:val="right" w:pos="8640"/>
      </w:tabs>
    </w:pPr>
  </w:style>
  <w:style w:type="character" w:customStyle="1" w:styleId="FooterChar">
    <w:name w:val="Footer Char"/>
    <w:basedOn w:val="DefaultParagraphFont"/>
    <w:link w:val="Footer"/>
    <w:uiPriority w:val="99"/>
    <w:rsid w:val="0057321F"/>
    <w:rPr>
      <w:sz w:val="24"/>
      <w:szCs w:val="24"/>
    </w:rPr>
  </w:style>
  <w:style w:type="character" w:styleId="PageNumber">
    <w:name w:val="page number"/>
    <w:basedOn w:val="DefaultParagraphFont"/>
    <w:uiPriority w:val="99"/>
    <w:rsid w:val="0061770A"/>
  </w:style>
  <w:style w:type="paragraph" w:styleId="Header">
    <w:name w:val="header"/>
    <w:basedOn w:val="Normal"/>
    <w:link w:val="HeaderChar"/>
    <w:uiPriority w:val="99"/>
    <w:rsid w:val="009B5DD7"/>
    <w:pPr>
      <w:tabs>
        <w:tab w:val="center" w:pos="4320"/>
        <w:tab w:val="right" w:pos="8640"/>
      </w:tabs>
    </w:pPr>
  </w:style>
  <w:style w:type="character" w:customStyle="1" w:styleId="HeaderChar">
    <w:name w:val="Header Char"/>
    <w:basedOn w:val="DefaultParagraphFont"/>
    <w:link w:val="Header"/>
    <w:uiPriority w:val="99"/>
    <w:semiHidden/>
    <w:rsid w:val="0057321F"/>
    <w:rPr>
      <w:sz w:val="24"/>
      <w:szCs w:val="24"/>
    </w:rPr>
  </w:style>
  <w:style w:type="paragraph" w:styleId="NoSpacing">
    <w:name w:val="No Spacing"/>
    <w:uiPriority w:val="1"/>
    <w:qFormat/>
    <w:rsid w:val="00F700E7"/>
    <w:rPr>
      <w:sz w:val="24"/>
      <w:szCs w:val="24"/>
    </w:rPr>
  </w:style>
  <w:style w:type="paragraph" w:styleId="ListParagraph">
    <w:name w:val="List Paragraph"/>
    <w:basedOn w:val="Normal"/>
    <w:uiPriority w:val="34"/>
    <w:qFormat/>
    <w:rsid w:val="00F700E7"/>
    <w:pPr>
      <w:ind w:left="720"/>
      <w:contextualSpacing/>
    </w:pPr>
  </w:style>
  <w:style w:type="character" w:styleId="Hyperlink">
    <w:name w:val="Hyperlink"/>
    <w:basedOn w:val="DefaultParagraphFont"/>
    <w:uiPriority w:val="99"/>
    <w:unhideWhenUsed/>
    <w:rsid w:val="00860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walpie@cinci.r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AC8EF-908D-481B-94F9-A62E34B7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HOME FOR THE HOLIDAYS</vt:lpstr>
    </vt:vector>
  </TitlesOfParts>
  <Company>Hewlett-Packard</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FOR THE HOLIDAYS</dc:title>
  <dc:creator>Deborah</dc:creator>
  <cp:lastModifiedBy>Gail Chuck</cp:lastModifiedBy>
  <cp:revision>2</cp:revision>
  <cp:lastPrinted>2016-01-25T03:36:00Z</cp:lastPrinted>
  <dcterms:created xsi:type="dcterms:W3CDTF">2016-01-26T18:18:00Z</dcterms:created>
  <dcterms:modified xsi:type="dcterms:W3CDTF">2016-01-26T18:18:00Z</dcterms:modified>
</cp:coreProperties>
</file>